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7" w:type="dxa"/>
        <w:tblLayout w:type="fixed"/>
        <w:tblLook w:val="04A0" w:firstRow="1" w:lastRow="0" w:firstColumn="1" w:lastColumn="0" w:noHBand="0" w:noVBand="1"/>
      </w:tblPr>
      <w:tblGrid>
        <w:gridCol w:w="2947"/>
        <w:gridCol w:w="737"/>
        <w:gridCol w:w="737"/>
        <w:gridCol w:w="737"/>
        <w:gridCol w:w="737"/>
        <w:gridCol w:w="1644"/>
        <w:gridCol w:w="1644"/>
        <w:gridCol w:w="1644"/>
      </w:tblGrid>
      <w:tr w:rsidR="00AA726C" w14:paraId="24F75895" w14:textId="77777777" w:rsidTr="00AA726C">
        <w:trPr>
          <w:cantSplit/>
          <w:trHeight w:val="1020"/>
        </w:trPr>
        <w:tc>
          <w:tcPr>
            <w:tcW w:w="2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B29509" w14:textId="6369483A" w:rsidR="00AA726C" w:rsidRDefault="00AA726C" w:rsidP="00160FBB">
            <w:pPr>
              <w:spacing w:before="60"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5904B7DA" wp14:editId="2EF47AD4">
                  <wp:extent cx="1584000" cy="567493"/>
                  <wp:effectExtent l="0" t="0" r="0" b="4445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6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C6F51" w14:textId="01D73AE0" w:rsidR="00AA726C" w:rsidRPr="006F7F99" w:rsidRDefault="0083027E" w:rsidP="000A0EE1">
            <w:pPr>
              <w:spacing w:before="120"/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/>
                <w:color w:val="262626" w:themeColor="text1" w:themeTint="D9"/>
                <w:sz w:val="40"/>
                <w:szCs w:val="40"/>
              </w:rPr>
              <w:t>THÈME C -</w:t>
            </w:r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>
              <w:rPr>
                <w:rFonts w:ascii="Arial Nova" w:hAnsi="Arial Nova"/>
                <w:color w:val="005D7E"/>
                <w:sz w:val="40"/>
                <w:szCs w:val="40"/>
              </w:rPr>
              <w:t>INTÉRÊTS PARAPHILIQUES</w:t>
            </w:r>
          </w:p>
        </w:tc>
      </w:tr>
      <w:tr w:rsidR="00106E59" w14:paraId="4CEA61FD" w14:textId="3951112C" w:rsidTr="003346C2">
        <w:trPr>
          <w:cantSplit/>
          <w:trHeight w:val="1984"/>
        </w:trPr>
        <w:tc>
          <w:tcPr>
            <w:tcW w:w="2947" w:type="dxa"/>
            <w:shd w:val="clear" w:color="auto" w:fill="FBE4D5" w:themeFill="accent2" w:themeFillTint="33"/>
            <w:vAlign w:val="center"/>
          </w:tcPr>
          <w:p w14:paraId="2C18C98D" w14:textId="031D75A4" w:rsidR="007960AD" w:rsidRPr="00585F0C" w:rsidRDefault="00160FBB" w:rsidP="00160FBB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585F0C">
              <w:rPr>
                <w:rFonts w:ascii="Arial Nova Cond" w:hAnsi="Arial Nova Cond"/>
                <w:b/>
                <w:bCs/>
                <w:sz w:val="28"/>
                <w:szCs w:val="28"/>
              </w:rPr>
              <w:t>LISTE DE SITUATIONS SEXUELLES</w:t>
            </w:r>
          </w:p>
          <w:p w14:paraId="67875231" w14:textId="41A43549" w:rsidR="00840D08" w:rsidRPr="00585F0C" w:rsidRDefault="001A1739" w:rsidP="00160FBB">
            <w:pPr>
              <w:spacing w:before="60" w:after="40"/>
              <w:jc w:val="center"/>
              <w:rPr>
                <w:rFonts w:ascii="Arial Nova Cond" w:hAnsi="Arial Nova Cond"/>
                <w:color w:val="C00000"/>
                <w:u w:val="single"/>
              </w:rPr>
            </w:pPr>
            <w:r w:rsidRPr="00585F0C">
              <w:rPr>
                <w:rFonts w:ascii="Arial Nova Cond" w:hAnsi="Arial Nova Cond"/>
                <w:i/>
                <w:iCs/>
                <w:color w:val="C00000"/>
                <w:u w:val="single"/>
              </w:rPr>
              <w:t>AVERTISSEMENT</w:t>
            </w:r>
            <w:r w:rsidR="00840D08" w:rsidRPr="00585F0C">
              <w:rPr>
                <w:rFonts w:ascii="Arial Nova Cond" w:hAnsi="Arial Nova Cond"/>
                <w:color w:val="C00000"/>
                <w:u w:val="single"/>
              </w:rPr>
              <w:t>!!!!!</w:t>
            </w:r>
          </w:p>
          <w:p w14:paraId="6D1DB793" w14:textId="3C75FDF9" w:rsidR="00840D08" w:rsidRPr="00751545" w:rsidRDefault="00840D08" w:rsidP="00160FBB">
            <w:pPr>
              <w:spacing w:before="60" w:after="40"/>
              <w:jc w:val="center"/>
              <w:rPr>
                <w:rFonts w:ascii="Arial Nova Cond" w:hAnsi="Arial Nova Cond"/>
                <w:b/>
                <w:bCs/>
              </w:rPr>
            </w:pPr>
            <w:r w:rsidRPr="00160FBB">
              <w:rPr>
                <w:rFonts w:ascii="Arial Nova Cond" w:hAnsi="Arial Nova Cond"/>
              </w:rPr>
              <w:t>Certains contenus peuvent être offensants.</w:t>
            </w:r>
          </w:p>
        </w:tc>
        <w:tc>
          <w:tcPr>
            <w:tcW w:w="737" w:type="dxa"/>
            <w:shd w:val="clear" w:color="auto" w:fill="E2EFD9" w:themeFill="accent6" w:themeFillTint="33"/>
            <w:textDirection w:val="btLr"/>
            <w:vAlign w:val="center"/>
          </w:tcPr>
          <w:p w14:paraId="4032F2BD" w14:textId="0AB2DA49" w:rsidR="007960AD" w:rsidRPr="006F7F99" w:rsidRDefault="007960AD" w:rsidP="00C34DA1">
            <w:pPr>
              <w:ind w:left="113" w:right="113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</w:t>
            </w:r>
            <w:r w:rsidR="00713655"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philique</w:t>
            </w:r>
          </w:p>
        </w:tc>
        <w:tc>
          <w:tcPr>
            <w:tcW w:w="737" w:type="dxa"/>
            <w:shd w:val="clear" w:color="auto" w:fill="E2EFD9" w:themeFill="accent6" w:themeFillTint="33"/>
            <w:textDirection w:val="btLr"/>
            <w:vAlign w:val="center"/>
          </w:tcPr>
          <w:p w14:paraId="10821F16" w14:textId="2CA7955A" w:rsidR="007960AD" w:rsidRPr="006F7F99" w:rsidRDefault="007960AD" w:rsidP="00C34DA1">
            <w:pPr>
              <w:ind w:left="113" w:right="113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Non-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</w:t>
            </w:r>
            <w:r w:rsidR="00713655"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philique</w:t>
            </w:r>
          </w:p>
        </w:tc>
        <w:tc>
          <w:tcPr>
            <w:tcW w:w="737" w:type="dxa"/>
            <w:shd w:val="clear" w:color="auto" w:fill="E2EFD9" w:themeFill="accent6" w:themeFillTint="33"/>
            <w:textDirection w:val="btLr"/>
            <w:vAlign w:val="center"/>
          </w:tcPr>
          <w:p w14:paraId="2B1C03F9" w14:textId="5C790A16" w:rsidR="007960AD" w:rsidRPr="006F7F99" w:rsidRDefault="007960AD" w:rsidP="00C34DA1">
            <w:pPr>
              <w:ind w:left="113" w:right="113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737" w:type="dxa"/>
            <w:shd w:val="clear" w:color="auto" w:fill="E2EFD9" w:themeFill="accent6" w:themeFillTint="33"/>
            <w:textDirection w:val="btLr"/>
            <w:vAlign w:val="center"/>
          </w:tcPr>
          <w:p w14:paraId="35CD95F4" w14:textId="55A100F4" w:rsidR="007960AD" w:rsidRPr="006F7F99" w:rsidRDefault="007960AD" w:rsidP="006C64CE">
            <w:pPr>
              <w:spacing w:line="200" w:lineRule="exact"/>
              <w:ind w:left="113" w:right="113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-para</w:t>
            </w:r>
            <w:r w:rsidR="00713655"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philique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 mais </w:t>
            </w:r>
            <w:r w:rsidR="00F53357"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d’intérêt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 clinique</w:t>
            </w:r>
          </w:p>
        </w:tc>
        <w:tc>
          <w:tcPr>
            <w:tcW w:w="1644" w:type="dxa"/>
            <w:shd w:val="clear" w:color="auto" w:fill="DEEAF6" w:themeFill="accent5" w:themeFillTint="33"/>
            <w:vAlign w:val="bottom"/>
          </w:tcPr>
          <w:p w14:paraId="2818726C" w14:textId="27A373FB" w:rsidR="007960AD" w:rsidRPr="006F7F99" w:rsidRDefault="007960AD" w:rsidP="00282782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ce n’est </w:t>
            </w:r>
            <w:r w:rsidR="006F7F99">
              <w:rPr>
                <w:rFonts w:ascii="Arial Nova Cond" w:hAnsi="Arial Nova Cond"/>
                <w:b/>
                <w:bCs/>
                <w:sz w:val="24"/>
                <w:szCs w:val="24"/>
              </w:rPr>
              <w:br/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  <w:u w:val="single"/>
              </w:rPr>
              <w:t>pas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 xml:space="preserve"> paraphilique? 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shd w:val="clear" w:color="auto" w:fill="DEEAF6" w:themeFill="accent5" w:themeFillTint="33"/>
            <w:vAlign w:val="bottom"/>
          </w:tcPr>
          <w:p w14:paraId="618DFC20" w14:textId="77777777" w:rsidR="00106E59" w:rsidRPr="006F7F99" w:rsidRDefault="007960AD" w:rsidP="00282782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paraphilique ou limite?</w:t>
            </w:r>
          </w:p>
          <w:p w14:paraId="67451913" w14:textId="1F0E5150" w:rsidR="007960AD" w:rsidRPr="006F7F99" w:rsidRDefault="007960AD" w:rsidP="00282782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shd w:val="clear" w:color="auto" w:fill="DEEAF6" w:themeFill="accent5" w:themeFillTint="33"/>
            <w:vAlign w:val="bottom"/>
          </w:tcPr>
          <w:p w14:paraId="0B6B0F33" w14:textId="77777777" w:rsidR="007960AD" w:rsidRPr="006F7F99" w:rsidRDefault="007960AD" w:rsidP="00282782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d’intérêt clinique?</w:t>
            </w:r>
          </w:p>
          <w:p w14:paraId="760C972E" w14:textId="63E792E0" w:rsidR="007960AD" w:rsidRPr="006F7F99" w:rsidRDefault="007960AD" w:rsidP="00282782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</w:tr>
      <w:tr w:rsidR="00DF0497" w14:paraId="215FBAB7" w14:textId="05D3602C" w:rsidTr="00270D93">
        <w:tc>
          <w:tcPr>
            <w:tcW w:w="2947" w:type="dxa"/>
            <w:shd w:val="clear" w:color="auto" w:fill="FBE4D5" w:themeFill="accent2" w:themeFillTint="33"/>
          </w:tcPr>
          <w:p w14:paraId="2C9A0EF9" w14:textId="71890FB1" w:rsidR="007960AD" w:rsidRPr="00742C54" w:rsidRDefault="00F749C7" w:rsidP="00F749C7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1.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5D129E" w:rsidRPr="00742C54">
              <w:rPr>
                <w:rFonts w:ascii="Arial Nova Cond" w:hAnsi="Arial Nova Cond"/>
                <w:sz w:val="21"/>
                <w:szCs w:val="21"/>
              </w:rPr>
              <w:t>Deux partenaires apprécient</w:t>
            </w:r>
            <w:r w:rsidR="00760C58" w:rsidRPr="00742C54">
              <w:rPr>
                <w:rFonts w:ascii="Arial Nova Cond" w:hAnsi="Arial Nova Cond"/>
                <w:sz w:val="21"/>
                <w:szCs w:val="21"/>
              </w:rPr>
              <w:t xml:space="preserve"> se donner des tapes au visage pendant la relation sexuelle.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A7492A3" w14:textId="7AD9D56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70E8040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8E99CF5" w14:textId="1366938E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B5E5131" w14:textId="1624B2BC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D3D3D27" w14:textId="3164A8C5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E313ABF" w14:textId="10D52FFD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91D1D4D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B873F5" w14:paraId="55F11E5E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5A7A490E" w14:textId="20E2DC73" w:rsidR="00B873F5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2.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B873F5" w:rsidRPr="00742C54">
              <w:rPr>
                <w:rFonts w:ascii="Arial Nova Cond" w:hAnsi="Arial Nova Cond"/>
                <w:sz w:val="21"/>
                <w:szCs w:val="21"/>
              </w:rPr>
              <w:t>Un homme porte parfois les sous-vêtements de sa conjointe pendant sa masturbation.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0517BD3" w14:textId="77777777" w:rsidR="00B873F5" w:rsidRPr="00751545" w:rsidRDefault="00B873F5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1080A0B" w14:textId="77777777" w:rsidR="00B873F5" w:rsidRPr="00751545" w:rsidRDefault="00B873F5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C763145" w14:textId="77777777" w:rsidR="00B873F5" w:rsidRPr="00751545" w:rsidRDefault="00B873F5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D4D05D9" w14:textId="77777777" w:rsidR="00B873F5" w:rsidRPr="00751545" w:rsidRDefault="00B873F5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EE6313E" w14:textId="4EA5A2BD" w:rsidR="00B873F5" w:rsidRPr="00751545" w:rsidRDefault="00B873F5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FFC0870" w14:textId="1F42E05D" w:rsidR="00B873F5" w:rsidRPr="00751545" w:rsidRDefault="00B873F5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DCA6A0" w14:textId="360D4938" w:rsidR="00B873F5" w:rsidRPr="00751545" w:rsidRDefault="00B873F5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7DAD5D1C" w14:textId="0CF9D7FC" w:rsidTr="00270D93">
        <w:tc>
          <w:tcPr>
            <w:tcW w:w="2947" w:type="dxa"/>
            <w:shd w:val="clear" w:color="auto" w:fill="FBE4D5" w:themeFill="accent2" w:themeFillTint="33"/>
          </w:tcPr>
          <w:p w14:paraId="6D510B65" w14:textId="2A7C5D41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3.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F16336" w:rsidRPr="00742C54">
              <w:rPr>
                <w:rFonts w:ascii="Arial Nova Cond" w:hAnsi="Arial Nova Cond"/>
                <w:sz w:val="21"/>
                <w:szCs w:val="21"/>
              </w:rPr>
              <w:t xml:space="preserve">Deux </w:t>
            </w:r>
            <w:r w:rsidR="00AC6FC3" w:rsidRPr="00742C54">
              <w:rPr>
                <w:rFonts w:ascii="Arial Nova Cond" w:hAnsi="Arial Nova Cond"/>
                <w:sz w:val="21"/>
                <w:szCs w:val="21"/>
              </w:rPr>
              <w:t>couples d’amis</w:t>
            </w:r>
            <w:r w:rsidR="003B1C05" w:rsidRPr="00742C54">
              <w:rPr>
                <w:rFonts w:ascii="Arial Nova Cond" w:hAnsi="Arial Nova Cond"/>
                <w:sz w:val="21"/>
                <w:szCs w:val="21"/>
              </w:rPr>
              <w:t xml:space="preserve"> sont excités </w:t>
            </w:r>
            <w:r w:rsidR="00AC6FC3" w:rsidRPr="00742C54">
              <w:rPr>
                <w:rFonts w:ascii="Arial Nova Cond" w:hAnsi="Arial Nova Cond"/>
                <w:sz w:val="21"/>
                <w:szCs w:val="21"/>
              </w:rPr>
              <w:t>par le fait de faire l’amour l’un devant l’autre.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AC0C3C6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1E91EAE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F0CCB58" w14:textId="725AD6A3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1CF0664" w14:textId="5537217E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92F1109" w14:textId="6C5DB3FE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14A9C1F" w14:textId="17652450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7DF9D2F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40D333DA" w14:textId="089E0E96" w:rsidTr="00270D93">
        <w:tc>
          <w:tcPr>
            <w:tcW w:w="2947" w:type="dxa"/>
            <w:shd w:val="clear" w:color="auto" w:fill="FBE4D5" w:themeFill="accent2" w:themeFillTint="33"/>
          </w:tcPr>
          <w:p w14:paraId="7ED9E903" w14:textId="5B6FFFBF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4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. </w:t>
            </w:r>
            <w:r w:rsidR="00A8085F" w:rsidRPr="00742C54">
              <w:rPr>
                <w:rFonts w:ascii="Arial Nova Cond" w:hAnsi="Arial Nova Cond"/>
                <w:sz w:val="21"/>
                <w:szCs w:val="21"/>
              </w:rPr>
              <w:t xml:space="preserve">Un homme </w:t>
            </w:r>
            <w:r w:rsidR="00972D0F" w:rsidRPr="00742C54">
              <w:rPr>
                <w:rFonts w:ascii="Arial Nova Cond" w:hAnsi="Arial Nova Cond"/>
                <w:sz w:val="21"/>
                <w:szCs w:val="21"/>
              </w:rPr>
              <w:t xml:space="preserve">apprécie que sa conjointe le pince et le graffigne </w:t>
            </w:r>
            <w:r w:rsidR="002B7A45" w:rsidRPr="00742C54">
              <w:rPr>
                <w:rFonts w:ascii="Arial Nova Cond" w:hAnsi="Arial Nova Cond"/>
                <w:sz w:val="21"/>
                <w:szCs w:val="21"/>
              </w:rPr>
              <w:t xml:space="preserve">légèrement pendant l’acte sexuel.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3E7CE90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C0B3158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A03D1CF" w14:textId="074ACF9B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5159E77" w14:textId="68E1D060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8CD2363" w14:textId="5E35128D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B365A5E" w14:textId="54E35869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A2434B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63B423BE" w14:textId="15FC73EF" w:rsidTr="00270D93">
        <w:tc>
          <w:tcPr>
            <w:tcW w:w="2947" w:type="dxa"/>
            <w:shd w:val="clear" w:color="auto" w:fill="FBE4D5" w:themeFill="accent2" w:themeFillTint="33"/>
          </w:tcPr>
          <w:p w14:paraId="01791674" w14:textId="58EFDE74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5.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2B7A45" w:rsidRPr="00742C54">
              <w:rPr>
                <w:rFonts w:ascii="Arial Nova Cond" w:hAnsi="Arial Nova Cond"/>
                <w:sz w:val="21"/>
                <w:szCs w:val="21"/>
              </w:rPr>
              <w:t>Une femme</w:t>
            </w:r>
            <w:r w:rsidR="00A230E4" w:rsidRPr="00742C54">
              <w:rPr>
                <w:rFonts w:ascii="Arial Nova Cond" w:hAnsi="Arial Nova Cond"/>
                <w:sz w:val="21"/>
                <w:szCs w:val="21"/>
              </w:rPr>
              <w:t xml:space="preserve"> aime pratiquer la pénétration anale sur son conjoint avec un « strap-on ».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8D9FF86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7861986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B30841F" w14:textId="3470D41D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5250F60" w14:textId="3F94D15C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D5F14F8" w14:textId="196CFCA5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9A520DC" w14:textId="68C6C17A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0F84994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45AF2C32" w14:textId="202B7D9F" w:rsidTr="00270D93">
        <w:tc>
          <w:tcPr>
            <w:tcW w:w="2947" w:type="dxa"/>
            <w:shd w:val="clear" w:color="auto" w:fill="FBE4D5" w:themeFill="accent2" w:themeFillTint="33"/>
          </w:tcPr>
          <w:p w14:paraId="0520F77D" w14:textId="7CC74B10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6.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C374CE" w:rsidRPr="00742C54">
              <w:rPr>
                <w:rFonts w:ascii="Arial Nova Cond" w:hAnsi="Arial Nova Cond"/>
                <w:sz w:val="21"/>
                <w:szCs w:val="21"/>
              </w:rPr>
              <w:t>Un homme</w:t>
            </w:r>
            <w:r w:rsidR="00F471D8" w:rsidRPr="00742C54">
              <w:rPr>
                <w:rFonts w:ascii="Arial Nova Cond" w:hAnsi="Arial Nova Cond"/>
                <w:sz w:val="21"/>
                <w:szCs w:val="21"/>
              </w:rPr>
              <w:t xml:space="preserve"> est satisfait de l’intensité des orgasmes qu’il obtient lorsqu’il </w:t>
            </w:r>
            <w:r w:rsidR="008A5907" w:rsidRPr="00742C54">
              <w:rPr>
                <w:rFonts w:ascii="Arial Nova Cond" w:hAnsi="Arial Nova Cond"/>
                <w:sz w:val="21"/>
                <w:szCs w:val="21"/>
              </w:rPr>
              <w:t xml:space="preserve">bloque sa respiration pendant environ </w:t>
            </w:r>
            <w:r w:rsidR="00A42812" w:rsidRPr="00742C54">
              <w:rPr>
                <w:rFonts w:ascii="Arial Nova Cond" w:hAnsi="Arial Nova Cond"/>
                <w:sz w:val="21"/>
                <w:szCs w:val="21"/>
              </w:rPr>
              <w:t>trente secondes</w:t>
            </w:r>
            <w:r w:rsidR="008A5907" w:rsidRPr="00742C54">
              <w:rPr>
                <w:rFonts w:ascii="Arial Nova Cond" w:hAnsi="Arial Nova Cond"/>
                <w:sz w:val="21"/>
                <w:szCs w:val="21"/>
              </w:rPr>
              <w:t xml:space="preserve">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B4DF5BB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E14DE58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1E54631" w14:textId="1E8E245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06C92DA" w14:textId="1F4980F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CC326AA" w14:textId="79CB89A6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56E1CBF" w14:textId="0C316CA6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F7F01D9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2EE2FC6F" w14:textId="0676A772" w:rsidTr="00270D93">
        <w:tc>
          <w:tcPr>
            <w:tcW w:w="2947" w:type="dxa"/>
            <w:shd w:val="clear" w:color="auto" w:fill="FBE4D5" w:themeFill="accent2" w:themeFillTint="33"/>
          </w:tcPr>
          <w:p w14:paraId="6C3F4BFC" w14:textId="1BD5F577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7.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CD1581" w:rsidRPr="00742C54">
              <w:rPr>
                <w:rFonts w:ascii="Arial Nova Cond" w:hAnsi="Arial Nova Cond"/>
                <w:sz w:val="21"/>
                <w:szCs w:val="21"/>
              </w:rPr>
              <w:t xml:space="preserve">Une femme pense </w:t>
            </w:r>
            <w:r w:rsidR="0096334C" w:rsidRPr="00742C54">
              <w:rPr>
                <w:rFonts w:ascii="Arial Nova Cond" w:hAnsi="Arial Nova Cond"/>
                <w:sz w:val="21"/>
                <w:szCs w:val="21"/>
              </w:rPr>
              <w:t>parfois</w:t>
            </w:r>
            <w:r w:rsidR="00CD1581" w:rsidRPr="00742C54">
              <w:rPr>
                <w:rFonts w:ascii="Arial Nova Cond" w:hAnsi="Arial Nova Cond"/>
                <w:sz w:val="21"/>
                <w:szCs w:val="21"/>
              </w:rPr>
              <w:t xml:space="preserve"> à de jeunes garçons lorsqu’elle fait l’amour avec son mari.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C772B33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8E36E03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D1CC09F" w14:textId="11A2AD6A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4DA3AE9" w14:textId="33C2A410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352E9DF" w14:textId="304A7E40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C128641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1026A14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2FE9CF25" w14:textId="24AC3472" w:rsidTr="00270D93">
        <w:tc>
          <w:tcPr>
            <w:tcW w:w="2947" w:type="dxa"/>
            <w:shd w:val="clear" w:color="auto" w:fill="FBE4D5" w:themeFill="accent2" w:themeFillTint="33"/>
          </w:tcPr>
          <w:p w14:paraId="54FB01CB" w14:textId="518E8502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8.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4F1C5C" w:rsidRPr="00742C54">
              <w:rPr>
                <w:rFonts w:ascii="Arial Nova Cond" w:hAnsi="Arial Nova Cond"/>
                <w:sz w:val="21"/>
                <w:szCs w:val="21"/>
              </w:rPr>
              <w:t xml:space="preserve">Lorsque </w:t>
            </w:r>
            <w:r w:rsidR="00AC1296" w:rsidRPr="00742C54">
              <w:rPr>
                <w:rFonts w:ascii="Arial Nova Cond" w:hAnsi="Arial Nova Cond"/>
                <w:sz w:val="21"/>
                <w:szCs w:val="21"/>
              </w:rPr>
              <w:t xml:space="preserve">la famille est absente de la maison, un homme utilise parfois le chat pour satisfaire ses besoins sexuels.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25A55D0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9C75C27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C74F5C4" w14:textId="38002CE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505E15A" w14:textId="63166030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C80AFEC" w14:textId="3312D86F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B78E45E" w14:textId="5A04FF7A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D64AF36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2CD86464" w14:textId="1AA2947E" w:rsidTr="00270D93">
        <w:tc>
          <w:tcPr>
            <w:tcW w:w="2947" w:type="dxa"/>
            <w:shd w:val="clear" w:color="auto" w:fill="FBE4D5" w:themeFill="accent2" w:themeFillTint="33"/>
          </w:tcPr>
          <w:p w14:paraId="105924D8" w14:textId="46D62CB6" w:rsidR="007960AD" w:rsidRPr="00742C54" w:rsidRDefault="00F749C7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742C54">
              <w:rPr>
                <w:rFonts w:ascii="Arial Nova Cond" w:hAnsi="Arial Nova Cond"/>
                <w:b/>
                <w:bCs/>
              </w:rPr>
              <w:t>9.</w:t>
            </w:r>
            <w:r w:rsidRPr="00742C54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A4557B" w:rsidRPr="00742C54">
              <w:rPr>
                <w:rFonts w:ascii="Arial Nova Cond" w:hAnsi="Arial Nova Cond"/>
                <w:sz w:val="21"/>
                <w:szCs w:val="21"/>
              </w:rPr>
              <w:t xml:space="preserve">Une femme </w:t>
            </w:r>
            <w:r w:rsidR="004C218B" w:rsidRPr="00742C54">
              <w:rPr>
                <w:rFonts w:ascii="Arial Nova Cond" w:hAnsi="Arial Nova Cond"/>
                <w:sz w:val="21"/>
                <w:szCs w:val="21"/>
              </w:rPr>
              <w:t xml:space="preserve">se résigne de plus en plus à l’escalade des comportements BDSM que son conjoint souhaite avoir avec elle.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01CA472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AFE5EB6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ACF9B77" w14:textId="702733E2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B10715E" w14:textId="5E05425C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6E72738" w14:textId="7DA34163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D9C578" w14:textId="3958DBFA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A277293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14:paraId="5B3CF48A" w14:textId="06635237" w:rsidTr="00CE56E8">
        <w:tc>
          <w:tcPr>
            <w:tcW w:w="2947" w:type="dxa"/>
            <w:tcBorders>
              <w:bottom w:val="nil"/>
            </w:tcBorders>
            <w:shd w:val="clear" w:color="auto" w:fill="FBE4D5" w:themeFill="accent2" w:themeFillTint="33"/>
          </w:tcPr>
          <w:p w14:paraId="04900A07" w14:textId="3C57E1AC" w:rsidR="007960AD" w:rsidRPr="00751545" w:rsidRDefault="00F749C7" w:rsidP="00742C54">
            <w:pPr>
              <w:spacing w:before="60" w:after="240"/>
              <w:rPr>
                <w:rFonts w:ascii="Arial Nova Cond" w:hAnsi="Arial Nova Cond"/>
              </w:rPr>
            </w:pPr>
            <w:r w:rsidRPr="00742C54">
              <w:rPr>
                <w:rFonts w:ascii="Arial Nova Cond" w:hAnsi="Arial Nova Cond"/>
                <w:b/>
                <w:bCs/>
              </w:rPr>
              <w:t>10.</w:t>
            </w:r>
            <w:r>
              <w:rPr>
                <w:rFonts w:ascii="Arial Nova Cond" w:hAnsi="Arial Nova Cond"/>
              </w:rPr>
              <w:t xml:space="preserve"> </w:t>
            </w:r>
            <w:r w:rsidR="00366F05" w:rsidRPr="00742C54">
              <w:rPr>
                <w:rFonts w:ascii="Arial Nova Cond" w:hAnsi="Arial Nova Cond"/>
                <w:sz w:val="21"/>
                <w:szCs w:val="21"/>
              </w:rPr>
              <w:t xml:space="preserve">Deux femmes </w:t>
            </w:r>
            <w:r w:rsidR="00014808" w:rsidRPr="00742C54">
              <w:rPr>
                <w:rFonts w:ascii="Arial Nova Cond" w:hAnsi="Arial Nova Cond"/>
                <w:sz w:val="21"/>
                <w:szCs w:val="21"/>
              </w:rPr>
              <w:t>apprécient pratiquer une forme de BDSM impliquant des brûlures.</w:t>
            </w:r>
            <w:r w:rsidR="00014808" w:rsidRPr="00751545"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0CCE615" w14:textId="3F62BFFD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B5D269C" w14:textId="77777777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754901A" w14:textId="7B843E76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843AB35" w14:textId="598BE81D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24DD5CC7" w14:textId="40DA0D79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2D5161E" w14:textId="4DD76DEA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2B55AF2B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CE56E8" w14:paraId="5D50CF92" w14:textId="77777777" w:rsidTr="00CE56E8">
        <w:trPr>
          <w:cantSplit/>
          <w:trHeight w:val="907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2E3E0" w14:textId="0B5CECB7" w:rsidR="00CE56E8" w:rsidRPr="00585F0C" w:rsidRDefault="00CE56E8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F1D43E" wp14:editId="2D33E395">
                  <wp:extent cx="1260000" cy="451413"/>
                  <wp:effectExtent l="0" t="0" r="0" b="6350"/>
                  <wp:docPr id="52" name="Image 5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5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D6D7" w14:textId="35E30008" w:rsidR="00CE56E8" w:rsidRPr="006F7F99" w:rsidRDefault="00CE56E8" w:rsidP="000A0EE1">
            <w:pPr>
              <w:spacing w:before="120"/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/>
                <w:color w:val="262626" w:themeColor="text1" w:themeTint="D9"/>
                <w:sz w:val="40"/>
                <w:szCs w:val="40"/>
              </w:rPr>
              <w:t>THÈME C -</w:t>
            </w:r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>
              <w:rPr>
                <w:rFonts w:ascii="Arial Nova" w:hAnsi="Arial Nova"/>
                <w:color w:val="005D7E"/>
                <w:sz w:val="40"/>
                <w:szCs w:val="40"/>
              </w:rPr>
              <w:t>INTÉRÊTS PARAPHILIQUES</w:t>
            </w:r>
          </w:p>
        </w:tc>
      </w:tr>
      <w:tr w:rsidR="005B477A" w14:paraId="1BEA92A4" w14:textId="77777777" w:rsidTr="000A171D">
        <w:trPr>
          <w:cantSplit/>
          <w:trHeight w:val="1970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3681F0C" w14:textId="2E3E08A8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585F0C">
              <w:rPr>
                <w:rFonts w:ascii="Arial Nova Cond" w:hAnsi="Arial Nova Cond"/>
                <w:b/>
                <w:bCs/>
                <w:sz w:val="28"/>
                <w:szCs w:val="28"/>
              </w:rPr>
              <w:t>LISTE DE SITUATIONS SEXUELLES</w:t>
            </w:r>
          </w:p>
          <w:p w14:paraId="7C7C0D29" w14:textId="77777777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color w:val="C00000"/>
                <w:u w:val="single"/>
              </w:rPr>
            </w:pPr>
            <w:r w:rsidRPr="00585F0C">
              <w:rPr>
                <w:rFonts w:ascii="Arial Nova Cond" w:hAnsi="Arial Nova Cond"/>
                <w:i/>
                <w:iCs/>
                <w:color w:val="C00000"/>
                <w:u w:val="single"/>
              </w:rPr>
              <w:t>AVERTISSEMENT</w:t>
            </w:r>
            <w:r w:rsidRPr="00585F0C">
              <w:rPr>
                <w:rFonts w:ascii="Arial Nova Cond" w:hAnsi="Arial Nova Cond"/>
                <w:color w:val="C00000"/>
                <w:u w:val="single"/>
              </w:rPr>
              <w:t>!!!!!</w:t>
            </w:r>
          </w:p>
          <w:p w14:paraId="57907197" w14:textId="3E11DD33" w:rsidR="005B477A" w:rsidRPr="00751545" w:rsidRDefault="005B477A" w:rsidP="005B477A">
            <w:pPr>
              <w:spacing w:before="60" w:after="40"/>
              <w:jc w:val="center"/>
              <w:rPr>
                <w:rFonts w:ascii="Arial Nova Cond" w:hAnsi="Arial Nova Cond"/>
              </w:rPr>
            </w:pPr>
            <w:r w:rsidRPr="00160FBB">
              <w:rPr>
                <w:rFonts w:ascii="Arial Nova Cond" w:hAnsi="Arial Nova Cond"/>
              </w:rPr>
              <w:t>Certains contenus peuvent être offensants.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B629482" w14:textId="6B054D94" w:rsidR="005B477A" w:rsidRPr="00751545" w:rsidRDefault="005B477A" w:rsidP="000A171D">
            <w:pPr>
              <w:ind w:left="113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FE81338" w14:textId="0EDB8132" w:rsidR="005B477A" w:rsidRPr="00751545" w:rsidRDefault="005B477A" w:rsidP="000A171D">
            <w:pPr>
              <w:ind w:left="113"/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Non-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5363CF0" w14:textId="148E50E5" w:rsidR="005B477A" w:rsidRPr="00751545" w:rsidRDefault="005B477A" w:rsidP="000A171D">
            <w:pPr>
              <w:ind w:left="113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CCC84BF" w14:textId="01E205B5" w:rsidR="005B477A" w:rsidRPr="00751545" w:rsidRDefault="005B477A" w:rsidP="000A171D">
            <w:pPr>
              <w:spacing w:line="200" w:lineRule="exact"/>
              <w:ind w:left="113"/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-paraphilique mais d’intérêt clinique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D0D911E" w14:textId="5BA49B3A" w:rsidR="005B477A" w:rsidRPr="00751545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ce n’est </w:t>
            </w:r>
            <w:r>
              <w:rPr>
                <w:rFonts w:ascii="Arial Nova Cond" w:hAnsi="Arial Nova Cond"/>
                <w:b/>
                <w:bCs/>
                <w:sz w:val="24"/>
                <w:szCs w:val="24"/>
              </w:rPr>
              <w:br/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  <w:u w:val="single"/>
              </w:rPr>
              <w:t>pas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 xml:space="preserve"> paraphilique? 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765A617" w14:textId="77777777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paraphilique ou limite?</w:t>
            </w:r>
          </w:p>
          <w:p w14:paraId="1C84FDF3" w14:textId="21A1AC67" w:rsidR="005B477A" w:rsidRPr="00751545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3EB20B90" w14:textId="6C832201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d’intérêt clinique?</w:t>
            </w:r>
          </w:p>
          <w:p w14:paraId="350F02C8" w14:textId="4F726FD9" w:rsidR="005B477A" w:rsidRPr="00751545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</w:tr>
      <w:tr w:rsidR="00DF0497" w14:paraId="36A673F3" w14:textId="112DDE63" w:rsidTr="00270D93">
        <w:tc>
          <w:tcPr>
            <w:tcW w:w="2947" w:type="dxa"/>
            <w:shd w:val="clear" w:color="auto" w:fill="FBE4D5" w:themeFill="accent2" w:themeFillTint="33"/>
          </w:tcPr>
          <w:p w14:paraId="4C7E3F74" w14:textId="65A7FAA8" w:rsidR="007960AD" w:rsidRPr="00F809FC" w:rsidRDefault="00F809FC" w:rsidP="00F809FC">
            <w:pPr>
              <w:spacing w:before="60" w:after="40"/>
              <w:rPr>
                <w:rFonts w:ascii="Arial Nova Cond" w:hAnsi="Arial Nova Cond"/>
                <w:spacing w:val="-2"/>
                <w:sz w:val="21"/>
                <w:szCs w:val="21"/>
              </w:rPr>
            </w:pPr>
            <w:r w:rsidRPr="00F809FC">
              <w:rPr>
                <w:rFonts w:ascii="Arial Nova Cond" w:hAnsi="Arial Nova Cond"/>
                <w:b/>
                <w:bCs/>
                <w:spacing w:val="-2"/>
              </w:rPr>
              <w:t>1</w:t>
            </w: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.</w:t>
            </w:r>
            <w:r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 </w:t>
            </w:r>
            <w:r w:rsidR="00EF296A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Un couple aime</w:t>
            </w:r>
            <w:r w:rsidR="00E744DF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 </w:t>
            </w:r>
            <w:r w:rsidR="00C64A46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jouer avec le feu en </w:t>
            </w:r>
            <w:r w:rsidR="00E744DF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s’embrass</w:t>
            </w:r>
            <w:r w:rsidR="00C64A46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ant</w:t>
            </w:r>
            <w:r w:rsidR="00E744DF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 puis </w:t>
            </w:r>
            <w:r w:rsidR="00C64A46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en </w:t>
            </w:r>
            <w:r w:rsidR="00E744DF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se caress</w:t>
            </w:r>
            <w:r w:rsidR="00C64A46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ant</w:t>
            </w:r>
            <w:r w:rsidR="00E744DF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 </w:t>
            </w:r>
            <w:r w:rsidR="00C64A46" w:rsidRPr="00F809FC">
              <w:rPr>
                <w:rFonts w:ascii="Arial Nova Cond" w:hAnsi="Arial Nova Cond"/>
                <w:spacing w:val="-2"/>
                <w:sz w:val="21"/>
                <w:szCs w:val="21"/>
              </w:rPr>
              <w:t>devant des invités</w:t>
            </w:r>
            <w:r w:rsidR="00BF379C" w:rsidRPr="00F809FC">
              <w:rPr>
                <w:rFonts w:ascii="Arial Nova Cond" w:hAnsi="Arial Nova Cond"/>
                <w:spacing w:val="-2"/>
                <w:sz w:val="21"/>
                <w:szCs w:val="21"/>
              </w:rPr>
              <w:t xml:space="preserve"> lors d’une soirée chez eux.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1D89682" w14:textId="5AB5A1B0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18F6CD9" w14:textId="326FE3D3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EE5768A" w14:textId="5F9EFE52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C772B0B" w14:textId="07F0FC41" w:rsidR="007960AD" w:rsidRPr="00751545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2551F82" w14:textId="270BD856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3EDB20E" w14:textId="77777777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7B946AC" w14:textId="0002889A" w:rsidR="007960AD" w:rsidRPr="00751545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:rsidRPr="00465D1C" w14:paraId="29473FEA" w14:textId="09D8EBA3" w:rsidTr="00270D93">
        <w:tc>
          <w:tcPr>
            <w:tcW w:w="2947" w:type="dxa"/>
            <w:shd w:val="clear" w:color="auto" w:fill="FBE4D5" w:themeFill="accent2" w:themeFillTint="33"/>
          </w:tcPr>
          <w:p w14:paraId="7A8F7A32" w14:textId="7847FDE2" w:rsidR="007960AD" w:rsidRPr="00F809FC" w:rsidRDefault="00F809FC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2.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471B11" w:rsidRPr="00F809FC">
              <w:rPr>
                <w:rFonts w:ascii="Arial Nova Cond" w:hAnsi="Arial Nova Cond"/>
                <w:sz w:val="21"/>
                <w:szCs w:val="21"/>
              </w:rPr>
              <w:t xml:space="preserve">Un adolescent de 16 ans a régulièrement des activités sexuelles avec sa voisine de 15 ans, souffrant d’une DI modérée.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706FB89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A5D22A8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7BCD03A" w14:textId="264FB19A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C6D4E03" w14:textId="55004BD4" w:rsidR="004517EB" w:rsidRPr="004517EB" w:rsidRDefault="004517E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D4FCBB8" w14:textId="52BB09A1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56FFA79" w14:textId="5E9664EE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1D473B3" w14:textId="6C22B8DD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:rsidRPr="00465D1C" w14:paraId="5CB1CEA7" w14:textId="2E678FAB" w:rsidTr="00270D93">
        <w:tc>
          <w:tcPr>
            <w:tcW w:w="2947" w:type="dxa"/>
            <w:shd w:val="clear" w:color="auto" w:fill="FBE4D5" w:themeFill="accent2" w:themeFillTint="33"/>
          </w:tcPr>
          <w:p w14:paraId="2D6BC768" w14:textId="7CE3B4CB" w:rsidR="007960AD" w:rsidRPr="00F809FC" w:rsidRDefault="00F809FC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3.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C10537" w:rsidRPr="00F809FC">
              <w:rPr>
                <w:rFonts w:ascii="Arial Nova Cond" w:hAnsi="Arial Nova Cond"/>
                <w:sz w:val="21"/>
                <w:szCs w:val="21"/>
              </w:rPr>
              <w:t xml:space="preserve">Un homme </w:t>
            </w:r>
            <w:r w:rsidR="00C576D0" w:rsidRPr="00F809FC">
              <w:rPr>
                <w:rFonts w:ascii="Arial Nova Cond" w:hAnsi="Arial Nova Cond"/>
                <w:sz w:val="21"/>
                <w:szCs w:val="21"/>
              </w:rPr>
              <w:t xml:space="preserve">embrasse parfois la gardienne de ses enfants, une ado de 17 ans, lorsqu’il va la reconduire chez elle.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CEA3189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1D3E8E6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4725C24" w14:textId="42076C56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0F15C8B" w14:textId="218D4A91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ACD9AA1" w14:textId="3856B1D7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2577D60" w14:textId="77777777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5FF4D57" w14:textId="61D03404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DF0497" w:rsidRPr="00465D1C" w14:paraId="457868F2" w14:textId="3E46E19D" w:rsidTr="00270D93">
        <w:tc>
          <w:tcPr>
            <w:tcW w:w="2947" w:type="dxa"/>
            <w:shd w:val="clear" w:color="auto" w:fill="FBE4D5" w:themeFill="accent2" w:themeFillTint="33"/>
          </w:tcPr>
          <w:p w14:paraId="2C51D767" w14:textId="469BCCF4" w:rsidR="008E0E0D" w:rsidRPr="00F809FC" w:rsidRDefault="00F809FC" w:rsidP="0037385A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4.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007B70" w:rsidRPr="00F809FC">
              <w:rPr>
                <w:rFonts w:ascii="Arial Nova Cond" w:hAnsi="Arial Nova Cond"/>
                <w:sz w:val="21"/>
                <w:szCs w:val="21"/>
              </w:rPr>
              <w:t>Une femme pratique le nudisme chez elle</w:t>
            </w:r>
            <w:r w:rsidR="00224183" w:rsidRPr="00F809FC">
              <w:rPr>
                <w:rFonts w:ascii="Arial Nova Cond" w:hAnsi="Arial Nova Cond"/>
                <w:sz w:val="21"/>
                <w:szCs w:val="21"/>
              </w:rPr>
              <w:t>,</w:t>
            </w:r>
            <w:r w:rsidR="00D943A8" w:rsidRPr="00F809FC">
              <w:rPr>
                <w:rFonts w:ascii="Arial Nova Cond" w:hAnsi="Arial Nova Cond"/>
                <w:sz w:val="21"/>
                <w:szCs w:val="21"/>
              </w:rPr>
              <w:t xml:space="preserve"> devant ses ados de 12 et 15 ans.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E1AA903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86946FB" w14:textId="77777777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4DD7500" w14:textId="299A883D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E318687" w14:textId="7245A525" w:rsidR="007960AD" w:rsidRPr="00465D1C" w:rsidRDefault="007960AD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AC1521F" w14:textId="76783FB9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A85AD7D" w14:textId="77777777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04A2A2A" w14:textId="0999EF39" w:rsidR="007960AD" w:rsidRPr="00465D1C" w:rsidRDefault="007960AD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21448130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61017243" w14:textId="62127432" w:rsidR="00A14D9B" w:rsidRPr="00F809FC" w:rsidRDefault="00F809FC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5.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200119" w:rsidRPr="00F809FC">
              <w:rPr>
                <w:rFonts w:ascii="Arial Nova Cond" w:hAnsi="Arial Nova Cond"/>
                <w:sz w:val="21"/>
                <w:szCs w:val="21"/>
              </w:rPr>
              <w:t xml:space="preserve">Un homme </w:t>
            </w:r>
            <w:r w:rsidR="0033462D" w:rsidRPr="00F809FC">
              <w:rPr>
                <w:rFonts w:ascii="Arial Nova Cond" w:hAnsi="Arial Nova Cond"/>
                <w:sz w:val="21"/>
                <w:szCs w:val="21"/>
              </w:rPr>
              <w:t xml:space="preserve">aime regarder de la porno impliquant une femme qui </w:t>
            </w:r>
            <w:r w:rsidR="00DB536D" w:rsidRPr="00F809FC">
              <w:rPr>
                <w:rFonts w:ascii="Arial Nova Cond" w:hAnsi="Arial Nova Cond"/>
                <w:sz w:val="21"/>
                <w:szCs w:val="21"/>
              </w:rPr>
              <w:t xml:space="preserve">reçoit l’éjaculation multiple de plusieurs hommes au visage. </w:t>
            </w:r>
            <w:r w:rsidR="008D4E13" w:rsidRPr="00F809FC">
              <w:rPr>
                <w:rFonts w:ascii="Arial Nova Cond" w:hAnsi="Arial Nova Cond"/>
                <w:sz w:val="21"/>
                <w:szCs w:val="21"/>
              </w:rPr>
              <w:t xml:space="preserve">Il ne voudrait pas que sa conjointe subisse ça cependant.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F895CCB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3B9932B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14F8DAC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3FACA0B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725B135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C0C145A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67568DB" w14:textId="4FB896C2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5CEBE76D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0EEC34F6" w14:textId="79008DE8" w:rsidR="00A14D9B" w:rsidRPr="00F809FC" w:rsidRDefault="00F809FC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6.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D0776F" w:rsidRPr="00F809FC">
              <w:rPr>
                <w:rFonts w:ascii="Arial Nova Cond" w:hAnsi="Arial Nova Cond"/>
                <w:sz w:val="21"/>
                <w:szCs w:val="21"/>
              </w:rPr>
              <w:t xml:space="preserve">Une femme pense parfois </w:t>
            </w:r>
            <w:r w:rsidR="0076756D" w:rsidRPr="00F809FC">
              <w:rPr>
                <w:rFonts w:ascii="Arial Nova Cond" w:hAnsi="Arial Nova Cond"/>
                <w:sz w:val="21"/>
                <w:szCs w:val="21"/>
              </w:rPr>
              <w:t xml:space="preserve">à l’idée de se faire violer lorsqu’elle a des pensées sexuelles.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6B86ACE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BE6257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738551F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72648A7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BDDF99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937BB83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A215CA5" w14:textId="0C2760ED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02C67137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611A375B" w14:textId="25510521" w:rsidR="00A14D9B" w:rsidRPr="00F809FC" w:rsidRDefault="00F809FC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7.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160C36" w:rsidRPr="00F809FC">
              <w:rPr>
                <w:rFonts w:ascii="Arial Nova Cond" w:hAnsi="Arial Nova Cond"/>
                <w:sz w:val="21"/>
                <w:szCs w:val="21"/>
              </w:rPr>
              <w:t>Un homme dévêtit mentalement les adolescentes</w:t>
            </w:r>
            <w:r w:rsidR="008A229F" w:rsidRPr="00F809FC">
              <w:rPr>
                <w:rFonts w:ascii="Arial Nova Cond" w:hAnsi="Arial Nova Cond"/>
                <w:sz w:val="21"/>
                <w:szCs w:val="21"/>
              </w:rPr>
              <w:t xml:space="preserve"> lorsqu’il les voit. Il les trouve attirantes, mais n’a jamais </w:t>
            </w:r>
            <w:r w:rsidR="00784EC9" w:rsidRPr="00F809FC">
              <w:rPr>
                <w:rFonts w:ascii="Arial Nova Cond" w:hAnsi="Arial Nova Cond"/>
                <w:sz w:val="21"/>
                <w:szCs w:val="21"/>
              </w:rPr>
              <w:t>agi ses</w:t>
            </w:r>
            <w:r w:rsidR="00C03D2E" w:rsidRPr="00F809FC">
              <w:rPr>
                <w:rFonts w:ascii="Arial Nova Cond" w:hAnsi="Arial Nova Cond"/>
                <w:sz w:val="21"/>
                <w:szCs w:val="21"/>
              </w:rPr>
              <w:t xml:space="preserve"> pensées sexuelles (masturbation, PJ, etc.).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5CA9A7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893A89C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3B82E0F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BCBB09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0419095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E5458CD" w14:textId="7B37C2DD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4DFA4EA" w14:textId="738F99A9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67100D65" w14:textId="77777777" w:rsidTr="0007319E">
        <w:tc>
          <w:tcPr>
            <w:tcW w:w="2947" w:type="dxa"/>
            <w:tcBorders>
              <w:bottom w:val="nil"/>
            </w:tcBorders>
            <w:shd w:val="clear" w:color="auto" w:fill="FBE4D5" w:themeFill="accent2" w:themeFillTint="33"/>
          </w:tcPr>
          <w:p w14:paraId="11F1F40B" w14:textId="303E829B" w:rsidR="00A14D9B" w:rsidRPr="00F809FC" w:rsidRDefault="00F809FC" w:rsidP="00F809FC">
            <w:pPr>
              <w:spacing w:before="60" w:after="120"/>
              <w:rPr>
                <w:rFonts w:ascii="Arial Nova Cond" w:hAnsi="Arial Nova Cond"/>
                <w:sz w:val="21"/>
                <w:szCs w:val="21"/>
              </w:rPr>
            </w:pPr>
            <w:r>
              <w:rPr>
                <w:rFonts w:ascii="Arial Nova Cond" w:hAnsi="Arial Nova Cond"/>
                <w:b/>
                <w:bCs/>
                <w:spacing w:val="-2"/>
              </w:rPr>
              <w:t>1</w:t>
            </w:r>
            <w:r w:rsidRPr="00F809FC">
              <w:rPr>
                <w:rFonts w:ascii="Arial Nova Cond" w:hAnsi="Arial Nova Cond"/>
                <w:b/>
                <w:bCs/>
                <w:spacing w:val="-2"/>
              </w:rPr>
              <w:t>8.</w:t>
            </w:r>
            <w:r w:rsidRPr="00F809FC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7D1110" w:rsidRPr="00F809FC">
              <w:rPr>
                <w:rFonts w:ascii="Arial Nova Cond" w:hAnsi="Arial Nova Cond"/>
                <w:sz w:val="21"/>
                <w:szCs w:val="21"/>
              </w:rPr>
              <w:t xml:space="preserve">Un homme prend parfois des détours afin d’apercevoir les filles </w:t>
            </w:r>
            <w:r w:rsidR="00784EC9" w:rsidRPr="00F809FC">
              <w:rPr>
                <w:rFonts w:ascii="Arial Nova Cond" w:hAnsi="Arial Nova Cond"/>
                <w:sz w:val="21"/>
                <w:szCs w:val="21"/>
              </w:rPr>
              <w:t>à la sortie</w:t>
            </w:r>
            <w:r w:rsidR="007D1110" w:rsidRPr="00F809FC">
              <w:rPr>
                <w:rFonts w:ascii="Arial Nova Cond" w:hAnsi="Arial Nova Cond"/>
                <w:sz w:val="21"/>
                <w:szCs w:val="21"/>
              </w:rPr>
              <w:t xml:space="preserve"> de l’école secondaire</w:t>
            </w:r>
            <w:r w:rsidR="00784EC9" w:rsidRPr="00F809FC">
              <w:rPr>
                <w:rFonts w:ascii="Arial Nova Cond" w:hAnsi="Arial Nova Cond"/>
                <w:sz w:val="21"/>
                <w:szCs w:val="21"/>
              </w:rPr>
              <w:t>.</w:t>
            </w:r>
            <w:r w:rsidR="00C03D2E" w:rsidRPr="00F809FC">
              <w:rPr>
                <w:rFonts w:ascii="Arial Nova Cond" w:hAnsi="Arial Nova Cond"/>
                <w:sz w:val="21"/>
                <w:szCs w:val="21"/>
              </w:rPr>
              <w:t xml:space="preserve"> Il est sexuellement excité à leur vue. 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A2C1228" w14:textId="2F8B45CB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7C14FF0" w14:textId="588D8616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E248800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A822B5C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7EC64D92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189AE27C" w14:textId="79702522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08EF800C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CE56E8" w:rsidRPr="00465D1C" w14:paraId="63BA4EB2" w14:textId="77777777" w:rsidTr="0007319E">
        <w:trPr>
          <w:cantSplit/>
          <w:trHeight w:val="737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BD99E" w14:textId="6EA4C832" w:rsidR="00CE56E8" w:rsidRPr="00585F0C" w:rsidRDefault="008C6821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A11E46" wp14:editId="647CBD0B">
                  <wp:extent cx="1224000" cy="438518"/>
                  <wp:effectExtent l="0" t="0" r="0" b="0"/>
                  <wp:docPr id="53" name="Image 5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43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BA65F" w14:textId="7A5B37D1" w:rsidR="00CE56E8" w:rsidRPr="006F7F99" w:rsidRDefault="0007319E" w:rsidP="0007319E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/>
                <w:color w:val="262626" w:themeColor="text1" w:themeTint="D9"/>
                <w:sz w:val="40"/>
                <w:szCs w:val="40"/>
              </w:rPr>
              <w:t>THÈME C -</w:t>
            </w:r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>
              <w:rPr>
                <w:rFonts w:ascii="Arial Nova" w:hAnsi="Arial Nova"/>
                <w:color w:val="005D7E"/>
                <w:sz w:val="40"/>
                <w:szCs w:val="40"/>
              </w:rPr>
              <w:t>INTÉRÊTS PARAPHILIQUES</w:t>
            </w:r>
          </w:p>
        </w:tc>
      </w:tr>
      <w:tr w:rsidR="005B477A" w:rsidRPr="00465D1C" w14:paraId="76E02923" w14:textId="77777777" w:rsidTr="0007319E">
        <w:tc>
          <w:tcPr>
            <w:tcW w:w="294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6669A5D" w14:textId="28A23F45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585F0C">
              <w:rPr>
                <w:rFonts w:ascii="Arial Nova Cond" w:hAnsi="Arial Nova Cond"/>
                <w:b/>
                <w:bCs/>
                <w:sz w:val="28"/>
                <w:szCs w:val="28"/>
              </w:rPr>
              <w:t>LISTE DE SITUATIONS SEXUELLES</w:t>
            </w:r>
          </w:p>
          <w:p w14:paraId="593CE030" w14:textId="77777777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color w:val="C00000"/>
                <w:u w:val="single"/>
              </w:rPr>
            </w:pPr>
            <w:r w:rsidRPr="00585F0C">
              <w:rPr>
                <w:rFonts w:ascii="Arial Nova Cond" w:hAnsi="Arial Nova Cond"/>
                <w:i/>
                <w:iCs/>
                <w:color w:val="C00000"/>
                <w:u w:val="single"/>
              </w:rPr>
              <w:t>AVERTISSEMENT</w:t>
            </w:r>
            <w:r w:rsidRPr="00585F0C">
              <w:rPr>
                <w:rFonts w:ascii="Arial Nova Cond" w:hAnsi="Arial Nova Cond"/>
                <w:color w:val="C00000"/>
                <w:u w:val="single"/>
              </w:rPr>
              <w:t>!!!!!</w:t>
            </w:r>
          </w:p>
          <w:p w14:paraId="56417697" w14:textId="0F717BC4" w:rsidR="005B477A" w:rsidRPr="00465D1C" w:rsidRDefault="005B477A" w:rsidP="005B477A">
            <w:pPr>
              <w:spacing w:before="60" w:after="40"/>
              <w:jc w:val="center"/>
              <w:rPr>
                <w:rFonts w:ascii="Arial Nova Cond" w:hAnsi="Arial Nova Cond"/>
              </w:rPr>
            </w:pPr>
            <w:r w:rsidRPr="00160FBB">
              <w:rPr>
                <w:rFonts w:ascii="Arial Nova Cond" w:hAnsi="Arial Nova Cond"/>
              </w:rPr>
              <w:t>Certains contenus peuvent être offensants.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86F6CC7" w14:textId="2D0A1E22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5ACD3AD" w14:textId="1395EA97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Non-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2417554" w14:textId="37B40233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43EFD6C" w14:textId="199227FF" w:rsidR="005B477A" w:rsidRPr="00465D1C" w:rsidRDefault="005B477A" w:rsidP="009D3255">
            <w:pPr>
              <w:spacing w:line="200" w:lineRule="exact"/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-paraphilique mais d’intérêt clinique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F8CCCE8" w14:textId="227281B2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ce n’est </w:t>
            </w:r>
            <w:r>
              <w:rPr>
                <w:rFonts w:ascii="Arial Nova Cond" w:hAnsi="Arial Nova Cond"/>
                <w:b/>
                <w:bCs/>
                <w:sz w:val="24"/>
                <w:szCs w:val="24"/>
              </w:rPr>
              <w:br/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  <w:u w:val="single"/>
              </w:rPr>
              <w:t>pas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 xml:space="preserve"> paraphilique? 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27ACDE42" w14:textId="7E09D444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paraphilique ou limite?</w:t>
            </w:r>
          </w:p>
          <w:p w14:paraId="579DD4B8" w14:textId="2DD743D3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71F99A8" w14:textId="77777777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d’intérêt clinique?</w:t>
            </w:r>
          </w:p>
          <w:p w14:paraId="5CF67B2C" w14:textId="1256B01B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</w:tr>
      <w:tr w:rsidR="00A14D9B" w:rsidRPr="00465D1C" w14:paraId="67153D8C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0E4D2B54" w14:textId="2D9FA520" w:rsidR="00A14D9B" w:rsidRPr="000A3777" w:rsidRDefault="007401E2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19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. </w:t>
            </w:r>
            <w:r w:rsidR="00BE70D1" w:rsidRPr="000A3777">
              <w:rPr>
                <w:rFonts w:ascii="Arial Nova Cond" w:hAnsi="Arial Nova Cond"/>
                <w:sz w:val="21"/>
                <w:szCs w:val="21"/>
              </w:rPr>
              <w:t>Un</w:t>
            </w:r>
            <w:r w:rsidR="00271425" w:rsidRPr="000A3777">
              <w:rPr>
                <w:rFonts w:ascii="Arial Nova Cond" w:hAnsi="Arial Nova Cond"/>
                <w:sz w:val="21"/>
                <w:szCs w:val="21"/>
              </w:rPr>
              <w:t xml:space="preserve"> homme se masturbe entre 8 et 12 fois par jour. Il ne peut tolérer une fréquence moindre.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183F0A2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DB35CC0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4FA3326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D892D5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29C6793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53E42A8" w14:textId="40FB2C0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08FC8C0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44B3E9B4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34E70EDC" w14:textId="109B42A3" w:rsidR="00A14D9B" w:rsidRPr="000A3777" w:rsidRDefault="007401E2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20.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DF1FAD" w:rsidRPr="000A3777">
              <w:rPr>
                <w:rFonts w:ascii="Arial Nova Cond" w:hAnsi="Arial Nova Cond"/>
                <w:sz w:val="21"/>
                <w:szCs w:val="21"/>
              </w:rPr>
              <w:t>Un homme ne peut parvenir à éjaculer avec un partenaire s’il</w:t>
            </w:r>
            <w:r w:rsidR="00996ADD" w:rsidRPr="000A3777">
              <w:rPr>
                <w:rFonts w:ascii="Arial Nova Cond" w:hAnsi="Arial Nova Cond"/>
                <w:sz w:val="21"/>
                <w:szCs w:val="21"/>
              </w:rPr>
              <w:t xml:space="preserve"> ne </w:t>
            </w:r>
            <w:r w:rsidR="00B44083" w:rsidRPr="000A3777">
              <w:rPr>
                <w:rFonts w:ascii="Arial Nova Cond" w:hAnsi="Arial Nova Cond"/>
                <w:sz w:val="21"/>
                <w:szCs w:val="21"/>
              </w:rPr>
              <w:t>regarde pas ses pieds.</w:t>
            </w:r>
            <w:r w:rsidR="00996ADD"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F31D016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5089E6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6B0C688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6BD1A57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FA8214C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012221A" w14:textId="069AFDEB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2B2E97B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15737" w:rsidRPr="00465D1C" w14:paraId="2FB9B966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7D1A3EED" w14:textId="26D9BCEE" w:rsidR="00F15737" w:rsidRPr="000A3777" w:rsidRDefault="007401E2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21.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A55C45" w:rsidRPr="000A3777">
              <w:rPr>
                <w:rFonts w:ascii="Arial Nova Cond" w:hAnsi="Arial Nova Cond"/>
                <w:sz w:val="21"/>
                <w:szCs w:val="21"/>
              </w:rPr>
              <w:t xml:space="preserve">Une femme doit </w:t>
            </w:r>
            <w:r w:rsidR="00636323" w:rsidRPr="000A3777">
              <w:rPr>
                <w:rFonts w:ascii="Arial Nova Cond" w:hAnsi="Arial Nova Cond"/>
                <w:sz w:val="21"/>
                <w:szCs w:val="21"/>
              </w:rPr>
              <w:t xml:space="preserve">porter des « bas d’hommes » lorsqu’elle se masturbe pour parvenir à l’orgasme.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2ED06DA" w14:textId="77777777" w:rsidR="00F15737" w:rsidRPr="00465D1C" w:rsidRDefault="00F15737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A2CC3AC" w14:textId="77777777" w:rsidR="00F15737" w:rsidRPr="00465D1C" w:rsidRDefault="00F15737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25B554E" w14:textId="77777777" w:rsidR="00F15737" w:rsidRPr="00465D1C" w:rsidRDefault="00F15737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4E4778A" w14:textId="77777777" w:rsidR="00F15737" w:rsidRPr="00465D1C" w:rsidRDefault="00F15737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BCAB9AE" w14:textId="77777777" w:rsidR="00F15737" w:rsidRPr="00465D1C" w:rsidRDefault="00F15737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B422C2A" w14:textId="4990C9E6" w:rsidR="00F15737" w:rsidRPr="00465D1C" w:rsidRDefault="00F15737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4A52CEF" w14:textId="77777777" w:rsidR="00F15737" w:rsidRPr="00465D1C" w:rsidRDefault="00F15737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61DF65C4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451965F2" w14:textId="2EA106FC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22.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E57494" w:rsidRPr="000A3777">
              <w:rPr>
                <w:rFonts w:ascii="Arial Nova Cond" w:hAnsi="Arial Nova Cond"/>
                <w:sz w:val="21"/>
                <w:szCs w:val="21"/>
              </w:rPr>
              <w:t>Pour atteindre l’orgasme, une femme</w:t>
            </w:r>
            <w:r w:rsidR="00C906A9" w:rsidRPr="000A3777">
              <w:rPr>
                <w:rFonts w:ascii="Arial Nova Cond" w:hAnsi="Arial Nova Cond"/>
                <w:sz w:val="21"/>
                <w:szCs w:val="21"/>
              </w:rPr>
              <w:t xml:space="preserve"> doit se faire prendre par le cou </w:t>
            </w:r>
            <w:r w:rsidR="00A9384A" w:rsidRPr="000A3777">
              <w:rPr>
                <w:rFonts w:ascii="Arial Nova Cond" w:hAnsi="Arial Nova Cond"/>
                <w:sz w:val="21"/>
                <w:szCs w:val="21"/>
              </w:rPr>
              <w:t xml:space="preserve">et être légèrement étouffée </w:t>
            </w:r>
            <w:r w:rsidR="00C906A9" w:rsidRPr="000A3777">
              <w:rPr>
                <w:rFonts w:ascii="Arial Nova Cond" w:hAnsi="Arial Nova Cond"/>
                <w:sz w:val="21"/>
                <w:szCs w:val="21"/>
              </w:rPr>
              <w:t>(« </w:t>
            </w:r>
            <w:proofErr w:type="spellStart"/>
            <w:r w:rsidR="00C906A9" w:rsidRPr="000A3777">
              <w:rPr>
                <w:rFonts w:ascii="Arial Nova Cond" w:hAnsi="Arial Nova Cond"/>
                <w:sz w:val="21"/>
                <w:szCs w:val="21"/>
              </w:rPr>
              <w:t>choking</w:t>
            </w:r>
            <w:proofErr w:type="spellEnd"/>
            <w:r w:rsidR="00C906A9" w:rsidRPr="000A3777">
              <w:rPr>
                <w:rFonts w:ascii="Arial Nova Cond" w:hAnsi="Arial Nova Cond"/>
                <w:sz w:val="21"/>
                <w:szCs w:val="21"/>
              </w:rPr>
              <w:t> »)</w:t>
            </w:r>
            <w:r w:rsidR="00A9384A" w:rsidRPr="000A3777">
              <w:rPr>
                <w:rFonts w:ascii="Arial Nova Cond" w:hAnsi="Arial Nova Cond"/>
                <w:sz w:val="21"/>
                <w:szCs w:val="21"/>
              </w:rPr>
              <w:t>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A68E0A8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47F94E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D7F3B5A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514CDB4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A243C59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B2BE086" w14:textId="2C1F71B2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D514560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640453A3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524FEDA3" w14:textId="3658B1E2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23.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A9384A" w:rsidRPr="000A3777">
              <w:rPr>
                <w:rFonts w:ascii="Arial Nova Cond" w:hAnsi="Arial Nova Cond"/>
                <w:sz w:val="21"/>
                <w:szCs w:val="21"/>
              </w:rPr>
              <w:t xml:space="preserve">Un homme pratiquant </w:t>
            </w:r>
            <w:r w:rsidR="00654799" w:rsidRPr="000A3777">
              <w:rPr>
                <w:rFonts w:ascii="Arial Nova Cond" w:hAnsi="Arial Nova Cond"/>
                <w:sz w:val="21"/>
                <w:szCs w:val="21"/>
              </w:rPr>
              <w:t xml:space="preserve">le BDSM attache ses partenaires </w:t>
            </w:r>
            <w:r w:rsidR="0062173B" w:rsidRPr="000A3777">
              <w:rPr>
                <w:rFonts w:ascii="Arial Nova Cond" w:hAnsi="Arial Nova Cond"/>
                <w:sz w:val="21"/>
                <w:szCs w:val="21"/>
              </w:rPr>
              <w:t xml:space="preserve">au moins deux heures avant la pratique sexuelle, pour faire monter le désir.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F5C7375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8C64942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9F56F8C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7C53065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DE40B3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364DABD" w14:textId="72548E08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F28319F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61CCA231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58C04ABB" w14:textId="2CB5D0E6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24.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9B5E0B" w:rsidRPr="000A3777">
              <w:rPr>
                <w:rFonts w:ascii="Arial Nova Cond" w:hAnsi="Arial Nova Cond"/>
                <w:sz w:val="21"/>
                <w:szCs w:val="21"/>
              </w:rPr>
              <w:t>Chaque jour, une femme</w:t>
            </w:r>
            <w:r w:rsidR="008A7F66" w:rsidRPr="000A3777">
              <w:rPr>
                <w:rFonts w:ascii="Arial Nova Cond" w:hAnsi="Arial Nova Cond"/>
                <w:sz w:val="21"/>
                <w:szCs w:val="21"/>
              </w:rPr>
              <w:t xml:space="preserve"> colle ses cuisses à celles des hommes à côté de qui elle s’assit dans l’autobus.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3FFD6AD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8DB9684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B2A46D4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FEC1D0A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022E34D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576AC35" w14:textId="3209BC7B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4B93FAD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6CF28EDE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0277238C" w14:textId="343709B5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25.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9915CE" w:rsidRPr="000A3777">
              <w:rPr>
                <w:rFonts w:ascii="Arial Nova Cond" w:hAnsi="Arial Nova Cond"/>
                <w:sz w:val="21"/>
                <w:szCs w:val="21"/>
              </w:rPr>
              <w:t>Une adolescente de 15 ans</w:t>
            </w:r>
            <w:r w:rsidR="008C7AF4" w:rsidRPr="000A3777">
              <w:rPr>
                <w:rFonts w:ascii="Arial Nova Cond" w:hAnsi="Arial Nova Cond"/>
                <w:sz w:val="21"/>
                <w:szCs w:val="21"/>
              </w:rPr>
              <w:t xml:space="preserve"> se masturbe quotidiennement avec des objets</w:t>
            </w:r>
            <w:r w:rsidR="005512D5" w:rsidRPr="000A3777">
              <w:rPr>
                <w:rFonts w:ascii="Arial Nova Cond" w:hAnsi="Arial Nova Cond"/>
                <w:sz w:val="21"/>
                <w:szCs w:val="21"/>
              </w:rPr>
              <w:t xml:space="preserve"> divers, </w:t>
            </w:r>
            <w:r w:rsidR="005353D2" w:rsidRPr="000A3777">
              <w:rPr>
                <w:rFonts w:ascii="Arial Nova Cond" w:hAnsi="Arial Nova Cond"/>
                <w:sz w:val="21"/>
                <w:szCs w:val="21"/>
              </w:rPr>
              <w:t xml:space="preserve">dont des </w:t>
            </w:r>
            <w:r w:rsidR="00D2729F" w:rsidRPr="000A3777">
              <w:rPr>
                <w:rFonts w:ascii="Arial Nova Cond" w:hAnsi="Arial Nova Cond"/>
                <w:sz w:val="21"/>
                <w:szCs w:val="21"/>
              </w:rPr>
              <w:t>branches d’arbre.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F9B5AFF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5FEB7C3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7DC9D7D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592A2BE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57A472A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F08DEB7" w14:textId="408B212B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254DEC1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7C8D1E09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08E232C8" w14:textId="3A860B39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26.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5D15B4" w:rsidRPr="000A3777">
              <w:rPr>
                <w:rFonts w:ascii="Arial Nova Cond" w:hAnsi="Arial Nova Cond"/>
                <w:sz w:val="21"/>
                <w:szCs w:val="21"/>
              </w:rPr>
              <w:t xml:space="preserve">Un jeune homme dans la vingtaine apprécie les relations sexuelles avec des femmes de plus de 60 ans.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8C2CF76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49DD38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5C8F74E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9C4183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2E1EE9D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08BE7CE" w14:textId="729D6459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248C3D2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78F1AE64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381A0B3C" w14:textId="521718B0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27.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04626F" w:rsidRPr="000A3777">
              <w:rPr>
                <w:rFonts w:ascii="Arial Nova Cond" w:hAnsi="Arial Nova Cond"/>
                <w:sz w:val="21"/>
                <w:szCs w:val="21"/>
              </w:rPr>
              <w:t xml:space="preserve">Une femme de 40 ans a parfois des relations sexuelles avec des jeunes hommes de 17 ou 18 ans.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A2DD60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B78FDEC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BB21ABA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AB8432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9F563D1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60346A9" w14:textId="55738261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6BA6CEE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A14D9B" w:rsidRPr="00465D1C" w14:paraId="3941B993" w14:textId="77777777" w:rsidTr="0007319E">
        <w:tc>
          <w:tcPr>
            <w:tcW w:w="2947" w:type="dxa"/>
            <w:tcBorders>
              <w:bottom w:val="nil"/>
            </w:tcBorders>
            <w:shd w:val="clear" w:color="auto" w:fill="FBE4D5" w:themeFill="accent2" w:themeFillTint="33"/>
          </w:tcPr>
          <w:p w14:paraId="6ABC1A8D" w14:textId="04BB5F97" w:rsidR="00A14D9B" w:rsidRPr="000A3777" w:rsidRDefault="000A3777" w:rsidP="007A2EBB">
            <w:pPr>
              <w:spacing w:before="40" w:after="40"/>
              <w:rPr>
                <w:rFonts w:ascii="Arial Nova Cond" w:hAnsi="Arial Nova Cond"/>
                <w:sz w:val="21"/>
                <w:szCs w:val="21"/>
              </w:rPr>
            </w:pPr>
            <w:r w:rsidRPr="000A3777">
              <w:rPr>
                <w:rFonts w:ascii="Arial Nova Cond" w:hAnsi="Arial Nova Cond"/>
                <w:b/>
                <w:bCs/>
              </w:rPr>
              <w:t>28.</w:t>
            </w:r>
            <w:r w:rsidRPr="000A3777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0947AC" w:rsidRPr="000A3777">
              <w:rPr>
                <w:rFonts w:ascii="Arial Nova Cond" w:hAnsi="Arial Nova Cond"/>
                <w:sz w:val="21"/>
                <w:szCs w:val="21"/>
              </w:rPr>
              <w:t>Une adolescente admet un intérêt non préférentiel mais bien présent envers les</w:t>
            </w:r>
            <w:r w:rsidR="004F18A8" w:rsidRPr="000A3777">
              <w:rPr>
                <w:rFonts w:ascii="Arial Nova Cond" w:hAnsi="Arial Nova Cond"/>
                <w:sz w:val="21"/>
                <w:szCs w:val="21"/>
              </w:rPr>
              <w:t xml:space="preserve"> « grands-papas ».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D53868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85D2484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84EA143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B8D61DB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49EFD238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10608903" w14:textId="6A4D1386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6274E352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CE56E8" w:rsidRPr="00465D1C" w14:paraId="7237D46A" w14:textId="77777777" w:rsidTr="0007319E">
        <w:trPr>
          <w:cantSplit/>
          <w:trHeight w:val="737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2EF3B" w14:textId="5E85E7CA" w:rsidR="00CE56E8" w:rsidRPr="00585F0C" w:rsidRDefault="008C6821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1A1F80" wp14:editId="3D7AFBB9">
                  <wp:extent cx="1260000" cy="451413"/>
                  <wp:effectExtent l="0" t="0" r="0" b="6350"/>
                  <wp:docPr id="54" name="Image 5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5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BC095" w14:textId="1B2681A3" w:rsidR="00CE56E8" w:rsidRPr="006F7F99" w:rsidRDefault="0007319E" w:rsidP="0007319E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/>
                <w:color w:val="262626" w:themeColor="text1" w:themeTint="D9"/>
                <w:sz w:val="40"/>
                <w:szCs w:val="40"/>
              </w:rPr>
              <w:t>THÈME C -</w:t>
            </w:r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>
              <w:rPr>
                <w:rFonts w:ascii="Arial Nova" w:hAnsi="Arial Nova"/>
                <w:color w:val="005D7E"/>
                <w:sz w:val="40"/>
                <w:szCs w:val="40"/>
              </w:rPr>
              <w:t>INTÉRÊTS PARAPHILIQUES</w:t>
            </w:r>
          </w:p>
        </w:tc>
      </w:tr>
      <w:tr w:rsidR="005B477A" w:rsidRPr="00465D1C" w14:paraId="0F46CD16" w14:textId="77777777" w:rsidTr="0007319E">
        <w:tc>
          <w:tcPr>
            <w:tcW w:w="294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DA0F85F" w14:textId="768C2FB0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585F0C">
              <w:rPr>
                <w:rFonts w:ascii="Arial Nova Cond" w:hAnsi="Arial Nova Cond"/>
                <w:b/>
                <w:bCs/>
                <w:sz w:val="28"/>
                <w:szCs w:val="28"/>
              </w:rPr>
              <w:t>LISTE DE SITUATIONS SEXUELLES</w:t>
            </w:r>
          </w:p>
          <w:p w14:paraId="7365055D" w14:textId="77777777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color w:val="C00000"/>
                <w:u w:val="single"/>
              </w:rPr>
            </w:pPr>
            <w:r w:rsidRPr="00585F0C">
              <w:rPr>
                <w:rFonts w:ascii="Arial Nova Cond" w:hAnsi="Arial Nova Cond"/>
                <w:i/>
                <w:iCs/>
                <w:color w:val="C00000"/>
                <w:u w:val="single"/>
              </w:rPr>
              <w:t>AVERTISSEMENT</w:t>
            </w:r>
            <w:r w:rsidRPr="00585F0C">
              <w:rPr>
                <w:rFonts w:ascii="Arial Nova Cond" w:hAnsi="Arial Nova Cond"/>
                <w:color w:val="C00000"/>
                <w:u w:val="single"/>
              </w:rPr>
              <w:t>!!!!!</w:t>
            </w:r>
          </w:p>
          <w:p w14:paraId="18EE5364" w14:textId="058BAB1D" w:rsidR="005B477A" w:rsidRPr="00465D1C" w:rsidRDefault="005B477A" w:rsidP="005B477A">
            <w:pPr>
              <w:spacing w:before="60" w:after="40"/>
              <w:rPr>
                <w:rFonts w:ascii="Arial Nova Cond" w:hAnsi="Arial Nova Cond"/>
              </w:rPr>
            </w:pPr>
            <w:r w:rsidRPr="00160FBB">
              <w:rPr>
                <w:rFonts w:ascii="Arial Nova Cond" w:hAnsi="Arial Nova Cond"/>
              </w:rPr>
              <w:t>Certains contenus peuvent être offensants.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A01EB7D" w14:textId="53A97DB5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6B3CAD1" w14:textId="7DE3DCE7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Non-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A787471" w14:textId="40932B1D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A17D596" w14:textId="6E45B3B5" w:rsidR="005B477A" w:rsidRPr="00465D1C" w:rsidRDefault="005B477A" w:rsidP="009D3255">
            <w:pPr>
              <w:spacing w:line="200" w:lineRule="exact"/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-paraphilique mais d’intérêt clinique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3F69C0B8" w14:textId="0156D82D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ce n’est </w:t>
            </w:r>
            <w:r>
              <w:rPr>
                <w:rFonts w:ascii="Arial Nova Cond" w:hAnsi="Arial Nova Cond"/>
                <w:b/>
                <w:bCs/>
                <w:sz w:val="24"/>
                <w:szCs w:val="24"/>
              </w:rPr>
              <w:br/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  <w:u w:val="single"/>
              </w:rPr>
              <w:t>pas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 xml:space="preserve"> paraphilique? 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259358DE" w14:textId="3BE689E8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paraphilique ou limite?</w:t>
            </w:r>
          </w:p>
          <w:p w14:paraId="57133BE4" w14:textId="1AEF6091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8C7D42B" w14:textId="77777777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d’intérêt clinique?</w:t>
            </w:r>
          </w:p>
          <w:p w14:paraId="17ED8CFF" w14:textId="35235262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</w:tr>
      <w:tr w:rsidR="00A14D9B" w:rsidRPr="00465D1C" w14:paraId="673A4DA2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29790EC0" w14:textId="1BBFFA1A" w:rsidR="00A14D9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29.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5E2B0A" w:rsidRPr="00C1097A">
              <w:rPr>
                <w:rFonts w:ascii="Arial Nova Cond" w:hAnsi="Arial Nova Cond"/>
                <w:sz w:val="21"/>
                <w:szCs w:val="21"/>
              </w:rPr>
              <w:t>Un homme dans la cinquantaine se définit comme un « </w:t>
            </w:r>
            <w:proofErr w:type="spellStart"/>
            <w:r w:rsidR="005E2B0A" w:rsidRPr="00C1097A">
              <w:rPr>
                <w:rFonts w:ascii="Arial Nova Cond" w:hAnsi="Arial Nova Cond"/>
                <w:sz w:val="21"/>
                <w:szCs w:val="21"/>
              </w:rPr>
              <w:t>sugar</w:t>
            </w:r>
            <w:proofErr w:type="spellEnd"/>
            <w:r w:rsidR="005E2B0A"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proofErr w:type="spellStart"/>
            <w:r w:rsidR="005E2B0A" w:rsidRPr="00C1097A">
              <w:rPr>
                <w:rFonts w:ascii="Arial Nova Cond" w:hAnsi="Arial Nova Cond"/>
                <w:sz w:val="21"/>
                <w:szCs w:val="21"/>
              </w:rPr>
              <w:t>dad</w:t>
            </w:r>
            <w:r w:rsidR="002021D7" w:rsidRPr="00C1097A">
              <w:rPr>
                <w:rFonts w:ascii="Arial Nova Cond" w:hAnsi="Arial Nova Cond"/>
                <w:sz w:val="21"/>
                <w:szCs w:val="21"/>
              </w:rPr>
              <w:t>d</w:t>
            </w:r>
            <w:r w:rsidR="005E2B0A" w:rsidRPr="00C1097A">
              <w:rPr>
                <w:rFonts w:ascii="Arial Nova Cond" w:hAnsi="Arial Nova Cond"/>
                <w:sz w:val="21"/>
                <w:szCs w:val="21"/>
              </w:rPr>
              <w:t>y</w:t>
            </w:r>
            <w:proofErr w:type="spellEnd"/>
            <w:r w:rsidR="005E2B0A" w:rsidRPr="00C1097A">
              <w:rPr>
                <w:rFonts w:ascii="Arial Nova Cond" w:hAnsi="Arial Nova Cond"/>
                <w:sz w:val="21"/>
                <w:szCs w:val="21"/>
              </w:rPr>
              <w:t xml:space="preserve"> » et apprécie la compagnie des hommes dans la jeune vingtaine.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437A721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6136C7E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235C689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40E486A" w14:textId="77777777" w:rsidR="00A14D9B" w:rsidRPr="00465D1C" w:rsidRDefault="00A14D9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2FCF1C2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CD384DA" w14:textId="796DE0B5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99C962E" w14:textId="77777777" w:rsidR="00A14D9B" w:rsidRPr="00465D1C" w:rsidRDefault="00A14D9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057E77F7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2C3807F5" w14:textId="156DEA1F" w:rsidR="00EF47A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30.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3669CA" w:rsidRPr="00C1097A">
              <w:rPr>
                <w:rFonts w:ascii="Arial Nova Cond" w:hAnsi="Arial Nova Cond"/>
                <w:sz w:val="21"/>
                <w:szCs w:val="21"/>
              </w:rPr>
              <w:t>Un homme qui pratique parfois un BDSM léger (p.ex. attacher et donner des tapes sur les fesses)</w:t>
            </w:r>
            <w:r w:rsidR="008B1EF8" w:rsidRPr="00C1097A">
              <w:rPr>
                <w:rFonts w:ascii="Arial Nova Cond" w:hAnsi="Arial Nova Cond"/>
                <w:sz w:val="21"/>
                <w:szCs w:val="21"/>
              </w:rPr>
              <w:t xml:space="preserve">, se sent coupable et déprimé après l’activité sexuelle.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C95FCD2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110F4AF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287A2BC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87AD2E0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AF8A747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03628B6" w14:textId="7F194982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8C48065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68A12217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5FCCE6F7" w14:textId="3ED96EF8" w:rsidR="00EF47A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31.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ED3084" w:rsidRPr="00C1097A">
              <w:rPr>
                <w:rFonts w:ascii="Arial Nova Cond" w:hAnsi="Arial Nova Cond"/>
                <w:sz w:val="21"/>
                <w:szCs w:val="21"/>
              </w:rPr>
              <w:t>Une femme qui a besoin de se faire « dominer » pendant la relation sexuelle, se sent comme une « catin »</w:t>
            </w:r>
            <w:r w:rsidR="00DC0B72" w:rsidRPr="00C1097A">
              <w:rPr>
                <w:rFonts w:ascii="Arial Nova Cond" w:hAnsi="Arial Nova Cond"/>
                <w:sz w:val="21"/>
                <w:szCs w:val="21"/>
              </w:rPr>
              <w:t xml:space="preserve"> après chaque relation.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2C58053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DD8CDE2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15F6039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2FB2DC5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917A7D9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B8F077F" w14:textId="0D566030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91F80E9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2561D302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280F1737" w14:textId="15F6D831" w:rsidR="00EF47A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32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. </w:t>
            </w:r>
            <w:r w:rsidR="00CE694D" w:rsidRPr="00C1097A">
              <w:rPr>
                <w:rFonts w:ascii="Arial Nova Cond" w:hAnsi="Arial Nova Cond"/>
                <w:sz w:val="21"/>
                <w:szCs w:val="21"/>
              </w:rPr>
              <w:t>Lorsqu’il s’habille avec les sous-vêtements de sa conjointe, un homme</w:t>
            </w:r>
            <w:r w:rsidR="00AE501F" w:rsidRPr="00C1097A">
              <w:rPr>
                <w:rFonts w:ascii="Arial Nova Cond" w:hAnsi="Arial Nova Cond"/>
                <w:sz w:val="21"/>
                <w:szCs w:val="21"/>
              </w:rPr>
              <w:t xml:space="preserve"> passe les jours suivants </w:t>
            </w:r>
            <w:r w:rsidR="00223AE9" w:rsidRPr="00C1097A">
              <w:rPr>
                <w:rFonts w:ascii="Arial Nova Cond" w:hAnsi="Arial Nova Cond"/>
                <w:sz w:val="21"/>
                <w:szCs w:val="21"/>
              </w:rPr>
              <w:t xml:space="preserve">avec un sentiment d’infériorité et s’isole des autres.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5FA573E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FF1E38D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DB385FF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B283F16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208F25B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C464BD8" w14:textId="0AA520AC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FD8A5EA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1678AF6E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34E8B4C4" w14:textId="78277BF7" w:rsidR="00EF47A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33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. </w:t>
            </w:r>
            <w:r w:rsidR="00BF10D2" w:rsidRPr="00C1097A">
              <w:rPr>
                <w:rFonts w:ascii="Arial Nova Cond" w:hAnsi="Arial Nova Cond"/>
                <w:sz w:val="21"/>
                <w:szCs w:val="21"/>
              </w:rPr>
              <w:t>Lorsqu’elle accepte un « trip à 3 » pour plaire à son mari, une femme</w:t>
            </w:r>
            <w:r w:rsidR="009A01F1" w:rsidRPr="00C1097A">
              <w:rPr>
                <w:rFonts w:ascii="Arial Nova Cond" w:hAnsi="Arial Nova Cond"/>
                <w:sz w:val="21"/>
                <w:szCs w:val="21"/>
              </w:rPr>
              <w:t xml:space="preserve"> en veut à ce dernier pendant le mois suivant, bien qu’elle ait été entièrement consentante</w:t>
            </w:r>
            <w:r w:rsidR="008E5BFC" w:rsidRPr="00C1097A">
              <w:rPr>
                <w:rFonts w:ascii="Arial Nova Cond" w:hAnsi="Arial Nova Cond"/>
                <w:sz w:val="21"/>
                <w:szCs w:val="21"/>
              </w:rPr>
              <w:t xml:space="preserve"> à le faire.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E6B9027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F8616E9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629D451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DC301F0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D2E3E36" w14:textId="3BF62B80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215785B" w14:textId="352FADB1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CB7139F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54D076BB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1D152BDE" w14:textId="7B5D6106" w:rsidR="00EF47AB" w:rsidRPr="00C1097A" w:rsidRDefault="00C1097A" w:rsidP="0068717F">
            <w:pPr>
              <w:spacing w:before="60" w:after="4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34.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8E5BFC" w:rsidRPr="00C1097A">
              <w:rPr>
                <w:rFonts w:ascii="Arial Nova Cond" w:hAnsi="Arial Nova Cond"/>
                <w:sz w:val="21"/>
                <w:szCs w:val="21"/>
              </w:rPr>
              <w:t xml:space="preserve">Un homme </w:t>
            </w:r>
            <w:r w:rsidR="00787B6E" w:rsidRPr="00C1097A">
              <w:rPr>
                <w:rFonts w:ascii="Arial Nova Cond" w:hAnsi="Arial Nova Cond"/>
                <w:sz w:val="21"/>
                <w:szCs w:val="21"/>
              </w:rPr>
              <w:t xml:space="preserve">a augmenté sa consommation </w:t>
            </w:r>
            <w:r w:rsidR="008E5BFC" w:rsidRPr="00C1097A">
              <w:rPr>
                <w:rFonts w:ascii="Arial Nova Cond" w:hAnsi="Arial Nova Cond"/>
                <w:sz w:val="21"/>
                <w:szCs w:val="21"/>
              </w:rPr>
              <w:t xml:space="preserve">de pornographie adulte </w:t>
            </w:r>
            <w:r w:rsidR="00787B6E" w:rsidRPr="00C1097A">
              <w:rPr>
                <w:rFonts w:ascii="Arial Nova Cond" w:hAnsi="Arial Nova Cond"/>
                <w:sz w:val="21"/>
                <w:szCs w:val="21"/>
              </w:rPr>
              <w:t xml:space="preserve">à </w:t>
            </w:r>
            <w:r w:rsidR="008E5BFC" w:rsidRPr="00C1097A">
              <w:rPr>
                <w:rFonts w:ascii="Arial Nova Cond" w:hAnsi="Arial Nova Cond"/>
                <w:sz w:val="21"/>
                <w:szCs w:val="21"/>
              </w:rPr>
              <w:t>3 fois par semaine. Il n’est plus capable d’avoir des relations sexuelles avec sa conjointe</w:t>
            </w:r>
            <w:r w:rsidR="00787B6E" w:rsidRPr="00C1097A">
              <w:rPr>
                <w:rFonts w:ascii="Arial Nova Cond" w:hAnsi="Arial Nova Cond"/>
                <w:sz w:val="21"/>
                <w:szCs w:val="21"/>
              </w:rPr>
              <w:t xml:space="preserve"> depuis ce temps.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040B0C0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CC98C11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B0F4B9B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4D45492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0BD4804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880BFA2" w14:textId="3B6995ED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E447F31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EF47AB" w:rsidRPr="00465D1C" w14:paraId="588740A9" w14:textId="77777777" w:rsidTr="0007319E">
        <w:tc>
          <w:tcPr>
            <w:tcW w:w="2947" w:type="dxa"/>
            <w:tcBorders>
              <w:bottom w:val="nil"/>
            </w:tcBorders>
            <w:shd w:val="clear" w:color="auto" w:fill="FBE4D5" w:themeFill="accent2" w:themeFillTint="33"/>
          </w:tcPr>
          <w:p w14:paraId="5C67CE8E" w14:textId="6AEA9251" w:rsidR="00EF47AB" w:rsidRPr="00C1097A" w:rsidRDefault="00C1097A" w:rsidP="00C1097A">
            <w:pPr>
              <w:spacing w:before="60" w:after="600"/>
              <w:rPr>
                <w:rFonts w:ascii="Arial Nova Cond" w:hAnsi="Arial Nova Cond"/>
                <w:sz w:val="21"/>
                <w:szCs w:val="21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35.</w:t>
            </w:r>
            <w:r w:rsidRPr="00C1097A">
              <w:rPr>
                <w:rFonts w:ascii="Arial Nova Cond" w:hAnsi="Arial Nova Cond"/>
                <w:sz w:val="21"/>
                <w:szCs w:val="21"/>
              </w:rPr>
              <w:t xml:space="preserve"> </w:t>
            </w:r>
            <w:r w:rsidR="008543ED" w:rsidRPr="00C1097A">
              <w:rPr>
                <w:rFonts w:ascii="Arial Nova Cond" w:hAnsi="Arial Nova Cond"/>
                <w:sz w:val="21"/>
                <w:szCs w:val="21"/>
              </w:rPr>
              <w:t>Le temps qu’il passe à magasiner des accessoires liés à son fétichisme des cheveux</w:t>
            </w:r>
            <w:r w:rsidR="00B46CCA" w:rsidRPr="00C1097A">
              <w:rPr>
                <w:rFonts w:ascii="Arial Nova Cond" w:hAnsi="Arial Nova Cond"/>
                <w:sz w:val="21"/>
                <w:szCs w:val="21"/>
              </w:rPr>
              <w:t xml:space="preserve"> nuit à la productivité au travail de cet homme. 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56C09A3" w14:textId="22FEE87B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CBA62D7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56ECDE3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6DD5A00" w14:textId="77777777" w:rsidR="00EF47AB" w:rsidRPr="00465D1C" w:rsidRDefault="00EF47AB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4D2985A" w14:textId="2CB8FADD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0E2B932F" w14:textId="131CEB90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8BA276D" w14:textId="77777777" w:rsidR="00EF47AB" w:rsidRPr="00465D1C" w:rsidRDefault="00EF47AB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07319E" w:rsidRPr="00465D1C" w14:paraId="024CFE78" w14:textId="77777777" w:rsidTr="0007319E">
        <w:trPr>
          <w:cantSplit/>
          <w:trHeight w:val="737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5ECCD" w14:textId="022F7BC7" w:rsidR="0007319E" w:rsidRPr="00585F0C" w:rsidRDefault="008C6821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AC440D" wp14:editId="0EF17E7D">
                  <wp:extent cx="1260000" cy="451413"/>
                  <wp:effectExtent l="0" t="0" r="0" b="6350"/>
                  <wp:docPr id="55" name="Image 5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5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C0D0A" w14:textId="1A3C7976" w:rsidR="0007319E" w:rsidRPr="006F7F99" w:rsidRDefault="0007319E" w:rsidP="0007319E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>
              <w:rPr>
                <w:rFonts w:ascii="Arial Nova Cond" w:hAnsi="Arial Nova Cond"/>
                <w:color w:val="262626" w:themeColor="text1" w:themeTint="D9"/>
                <w:sz w:val="40"/>
                <w:szCs w:val="40"/>
              </w:rPr>
              <w:t>THÈME C -</w:t>
            </w:r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>
              <w:rPr>
                <w:rFonts w:ascii="Arial Nova" w:hAnsi="Arial Nova"/>
                <w:color w:val="005D7E"/>
                <w:sz w:val="40"/>
                <w:szCs w:val="40"/>
              </w:rPr>
              <w:t>INTÉRÊTS PARAPHILIQUES</w:t>
            </w:r>
          </w:p>
        </w:tc>
      </w:tr>
      <w:tr w:rsidR="005B477A" w:rsidRPr="00465D1C" w14:paraId="4D6DECA7" w14:textId="77777777" w:rsidTr="0007319E">
        <w:tc>
          <w:tcPr>
            <w:tcW w:w="294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503A285" w14:textId="77777777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585F0C">
              <w:rPr>
                <w:rFonts w:ascii="Arial Nova Cond" w:hAnsi="Arial Nova Cond"/>
                <w:b/>
                <w:bCs/>
                <w:sz w:val="28"/>
                <w:szCs w:val="28"/>
              </w:rPr>
              <w:t>LISTE DE SITUATIONS SEXUELLES</w:t>
            </w:r>
          </w:p>
          <w:p w14:paraId="377E90EC" w14:textId="77777777" w:rsidR="005B477A" w:rsidRPr="00585F0C" w:rsidRDefault="005B477A" w:rsidP="005B477A">
            <w:pPr>
              <w:spacing w:before="60" w:after="40"/>
              <w:jc w:val="center"/>
              <w:rPr>
                <w:rFonts w:ascii="Arial Nova Cond" w:hAnsi="Arial Nova Cond"/>
                <w:color w:val="C00000"/>
                <w:u w:val="single"/>
              </w:rPr>
            </w:pPr>
            <w:r w:rsidRPr="00585F0C">
              <w:rPr>
                <w:rFonts w:ascii="Arial Nova Cond" w:hAnsi="Arial Nova Cond"/>
                <w:i/>
                <w:iCs/>
                <w:color w:val="C00000"/>
                <w:u w:val="single"/>
              </w:rPr>
              <w:t>AVERTISSEMENT</w:t>
            </w:r>
            <w:r w:rsidRPr="00585F0C">
              <w:rPr>
                <w:rFonts w:ascii="Arial Nova Cond" w:hAnsi="Arial Nova Cond"/>
                <w:color w:val="C00000"/>
                <w:u w:val="single"/>
              </w:rPr>
              <w:t>!!!!!</w:t>
            </w:r>
          </w:p>
          <w:p w14:paraId="4778AF1A" w14:textId="0D8A87F4" w:rsidR="005B477A" w:rsidRPr="00465D1C" w:rsidRDefault="005B477A" w:rsidP="005B477A">
            <w:pPr>
              <w:spacing w:before="60" w:after="40"/>
              <w:rPr>
                <w:rFonts w:ascii="Arial Nova Cond" w:hAnsi="Arial Nova Cond"/>
              </w:rPr>
            </w:pPr>
            <w:r w:rsidRPr="00160FBB">
              <w:rPr>
                <w:rFonts w:ascii="Arial Nova Cond" w:hAnsi="Arial Nova Cond"/>
              </w:rPr>
              <w:t>Certains contenus peuvent être offensants.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BE24804" w14:textId="1B25C2C1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2F1BDE9" w14:textId="17A4318B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Non-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paraphilique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F0F623E" w14:textId="4BAEF605" w:rsidR="005B477A" w:rsidRPr="00465D1C" w:rsidRDefault="005B477A" w:rsidP="005B477A">
            <w:pPr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C38D31F" w14:textId="15F1F7E5" w:rsidR="005B477A" w:rsidRPr="00465D1C" w:rsidRDefault="005B477A" w:rsidP="009D3255">
            <w:pPr>
              <w:spacing w:line="200" w:lineRule="exact"/>
              <w:rPr>
                <w:rFonts w:ascii="Arial Nova Cond" w:hAnsi="Arial Nova Cond"/>
              </w:rPr>
            </w:pP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Non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-paraphilique mais d’intérêt clinique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B0803A1" w14:textId="1FF1B4B9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ce n’est </w:t>
            </w:r>
            <w:r>
              <w:rPr>
                <w:rFonts w:ascii="Arial Nova Cond" w:hAnsi="Arial Nova Cond"/>
                <w:b/>
                <w:bCs/>
                <w:sz w:val="24"/>
                <w:szCs w:val="24"/>
              </w:rPr>
              <w:br/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  <w:u w:val="single"/>
              </w:rPr>
              <w:t>pas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 xml:space="preserve"> paraphilique? </w:t>
            </w: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4D8E03F8" w14:textId="202E9F60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paraphilique ou limite?</w:t>
            </w:r>
          </w:p>
          <w:p w14:paraId="7D80409B" w14:textId="3A21C296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bottom"/>
          </w:tcPr>
          <w:p w14:paraId="797A84FC" w14:textId="77777777" w:rsidR="005B477A" w:rsidRPr="006F7F99" w:rsidRDefault="005B477A" w:rsidP="005B477A">
            <w:pPr>
              <w:jc w:val="center"/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 xml:space="preserve">Qu’est-ce qui fait que c’est </w:t>
            </w:r>
            <w:r w:rsidRPr="00585F0C">
              <w:rPr>
                <w:rFonts w:ascii="Arial Nova Cond" w:hAnsi="Arial Nova Cond"/>
                <w:b/>
                <w:bCs/>
                <w:color w:val="C00000"/>
                <w:sz w:val="24"/>
                <w:szCs w:val="24"/>
              </w:rPr>
              <w:t>d’intérêt clinique?</w:t>
            </w:r>
          </w:p>
          <w:p w14:paraId="3C3B63BC" w14:textId="6C4CB62C" w:rsidR="005B477A" w:rsidRPr="00465D1C" w:rsidRDefault="005B477A" w:rsidP="005B477A">
            <w:pPr>
              <w:jc w:val="center"/>
              <w:rPr>
                <w:rFonts w:ascii="Arial Nova Cond" w:hAnsi="Arial Nova Cond"/>
              </w:rPr>
            </w:pPr>
            <w:r w:rsidRPr="006F7F99">
              <w:rPr>
                <w:rFonts w:ascii="Arial Nova Cond" w:hAnsi="Arial Nova Cond"/>
                <w:b/>
                <w:bCs/>
                <w:sz w:val="24"/>
                <w:szCs w:val="24"/>
              </w:rPr>
              <w:t>(un mot)</w:t>
            </w:r>
          </w:p>
        </w:tc>
      </w:tr>
      <w:tr w:rsidR="00FC4A6F" w:rsidRPr="00465D1C" w14:paraId="0182675A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7F15D6A7" w14:textId="7FCF8703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36</w:t>
            </w:r>
            <w:r>
              <w:rPr>
                <w:rFonts w:ascii="Arial Nova Cond" w:hAnsi="Arial Nova Cond"/>
              </w:rPr>
              <w:t xml:space="preserve">. </w:t>
            </w:r>
            <w:proofErr w:type="spellStart"/>
            <w:r w:rsidR="00FC4A6F" w:rsidRPr="00465D1C">
              <w:rPr>
                <w:rFonts w:ascii="Arial Nova Cond" w:hAnsi="Arial Nova Cond"/>
              </w:rPr>
              <w:t>Sploshing</w:t>
            </w:r>
            <w:proofErr w:type="spellEnd"/>
            <w:r w:rsidR="00FC4A6F" w:rsidRPr="00465D1C">
              <w:rPr>
                <w:rFonts w:ascii="Arial Nova Cond" w:hAnsi="Arial Nova Cond"/>
              </w:rPr>
              <w:t> : plaisir sexuel ressenti en regardant quelqu’un s’assoir sur un gâteau.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3D8BD02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CD7B558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A54AC9C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D6ECCFD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2EBAEA77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3C1A7ED" w14:textId="71CA5436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75420FD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C4A6F" w:rsidRPr="00465D1C" w14:paraId="24D6ACA4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657AE454" w14:textId="2953F8D2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37</w:t>
            </w:r>
            <w:r>
              <w:rPr>
                <w:rFonts w:ascii="Arial Nova Cond" w:hAnsi="Arial Nova Cond"/>
              </w:rPr>
              <w:t xml:space="preserve">. </w:t>
            </w:r>
            <w:proofErr w:type="spellStart"/>
            <w:r w:rsidR="00FC4A6F" w:rsidRPr="00465D1C">
              <w:rPr>
                <w:rFonts w:ascii="Arial Nova Cond" w:hAnsi="Arial Nova Cond"/>
              </w:rPr>
              <w:t>Looning</w:t>
            </w:r>
            <w:proofErr w:type="spellEnd"/>
            <w:r w:rsidR="00FC4A6F" w:rsidRPr="00465D1C">
              <w:rPr>
                <w:rFonts w:ascii="Arial Nova Cond" w:hAnsi="Arial Nova Cond"/>
              </w:rPr>
              <w:t xml:space="preserve"> : fétichisme de la balloune, consiste à retirer un plaisir sexuel en s’allongeant, se frottant ou en éclatant des ballounes.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696458E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DF726A9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D930593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C49ACA0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1702FE5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7EA3FC1" w14:textId="0C874FD0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509CA79A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C4A6F" w:rsidRPr="00465D1C" w14:paraId="306FF2DE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262DE2E8" w14:textId="736101F2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38</w:t>
            </w:r>
            <w:r>
              <w:rPr>
                <w:rFonts w:ascii="Arial Nova Cond" w:hAnsi="Arial Nova Cond"/>
              </w:rPr>
              <w:t xml:space="preserve">. </w:t>
            </w:r>
            <w:proofErr w:type="spellStart"/>
            <w:r w:rsidR="00FC4A6F" w:rsidRPr="00465D1C">
              <w:rPr>
                <w:rFonts w:ascii="Arial Nova Cond" w:hAnsi="Arial Nova Cond"/>
              </w:rPr>
              <w:t>Agalmatophilie</w:t>
            </w:r>
            <w:proofErr w:type="spellEnd"/>
            <w:r w:rsidR="00FC4A6F" w:rsidRPr="00465D1C">
              <w:rPr>
                <w:rFonts w:ascii="Arial Nova Cond" w:hAnsi="Arial Nova Cond"/>
              </w:rPr>
              <w:t> : plaisir sexuel retiré avec des êtres humains artificiels (poupées, statues, mannequins, etc.)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966B07A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38D1C21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77CCF5D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A2C1785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388F495F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6BFE853F" w14:textId="0B343302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E4AA385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C4A6F" w:rsidRPr="00465D1C" w14:paraId="572CF0D8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48FB069D" w14:textId="2E8707C0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39.</w:t>
            </w:r>
            <w:r>
              <w:rPr>
                <w:rFonts w:ascii="Arial Nova Cond" w:hAnsi="Arial Nova Cond"/>
              </w:rPr>
              <w:t xml:space="preserve"> </w:t>
            </w:r>
            <w:proofErr w:type="spellStart"/>
            <w:r w:rsidR="00FC4A6F" w:rsidRPr="00465D1C">
              <w:rPr>
                <w:rFonts w:ascii="Arial Nova Cond" w:hAnsi="Arial Nova Cond"/>
              </w:rPr>
              <w:t>Katoptronophilie</w:t>
            </w:r>
            <w:proofErr w:type="spellEnd"/>
            <w:r w:rsidR="00FC4A6F" w:rsidRPr="00465D1C">
              <w:rPr>
                <w:rFonts w:ascii="Arial Nova Cond" w:hAnsi="Arial Nova Cond"/>
              </w:rPr>
              <w:t xml:space="preserve"> : excitation sexuelle due au fait de se contempler ou de contempler l’autre dans un miroir pendant un acte sexuel.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1399ADC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9F6E45A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FA34942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63E267F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9578E7C" w14:textId="06CCA598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F01F54D" w14:textId="76CAA30B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192C650A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C4A6F" w:rsidRPr="00465D1C" w14:paraId="63DD9F39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08FD0DA9" w14:textId="5D45343C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40.</w:t>
            </w:r>
            <w:r>
              <w:rPr>
                <w:rFonts w:ascii="Arial Nova Cond" w:hAnsi="Arial Nova Cond"/>
              </w:rPr>
              <w:t xml:space="preserve"> </w:t>
            </w:r>
            <w:r w:rsidR="00FC4A6F" w:rsidRPr="00465D1C">
              <w:rPr>
                <w:rFonts w:ascii="Arial Nova Cond" w:hAnsi="Arial Nova Cond"/>
              </w:rPr>
              <w:t xml:space="preserve">Hybristophilie : être sexuellement </w:t>
            </w:r>
            <w:proofErr w:type="spellStart"/>
            <w:r w:rsidR="00FC4A6F" w:rsidRPr="00465D1C">
              <w:rPr>
                <w:rFonts w:ascii="Arial Nova Cond" w:hAnsi="Arial Nova Cond"/>
              </w:rPr>
              <w:t>attiré.e</w:t>
            </w:r>
            <w:proofErr w:type="spellEnd"/>
            <w:r w:rsidR="00FC4A6F" w:rsidRPr="00465D1C">
              <w:rPr>
                <w:rFonts w:ascii="Arial Nova Cond" w:hAnsi="Arial Nova Cond"/>
              </w:rPr>
              <w:t xml:space="preserve"> par une personne criminelle.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6F01C809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263F197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3F37EC1F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F6A38ED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916C9DF" w14:textId="50339DE9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A4B2775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0359D3A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  <w:tr w:rsidR="00FC4A6F" w:rsidRPr="00465D1C" w14:paraId="018F0E97" w14:textId="77777777" w:rsidTr="00270D93">
        <w:tc>
          <w:tcPr>
            <w:tcW w:w="2947" w:type="dxa"/>
            <w:shd w:val="clear" w:color="auto" w:fill="FBE4D5" w:themeFill="accent2" w:themeFillTint="33"/>
          </w:tcPr>
          <w:p w14:paraId="2274DF8F" w14:textId="67B99F09" w:rsidR="00FC4A6F" w:rsidRPr="00465D1C" w:rsidRDefault="00C1097A" w:rsidP="0068717F">
            <w:pPr>
              <w:spacing w:before="60" w:after="40"/>
              <w:rPr>
                <w:rFonts w:ascii="Arial Nova Cond" w:hAnsi="Arial Nova Cond"/>
              </w:rPr>
            </w:pPr>
            <w:r w:rsidRPr="00C1097A">
              <w:rPr>
                <w:rFonts w:ascii="Arial Nova Cond" w:hAnsi="Arial Nova Cond"/>
                <w:b/>
                <w:bCs/>
              </w:rPr>
              <w:t>41.</w:t>
            </w:r>
            <w:r>
              <w:rPr>
                <w:rFonts w:ascii="Arial Nova Cond" w:hAnsi="Arial Nova Cond"/>
              </w:rPr>
              <w:t xml:space="preserve"> </w:t>
            </w:r>
            <w:proofErr w:type="spellStart"/>
            <w:r w:rsidR="00FC4A6F" w:rsidRPr="00465D1C">
              <w:rPr>
                <w:rFonts w:ascii="Arial Nova Cond" w:hAnsi="Arial Nova Cond"/>
              </w:rPr>
              <w:t>Dacryphilie</w:t>
            </w:r>
            <w:proofErr w:type="spellEnd"/>
            <w:r w:rsidR="00FC4A6F" w:rsidRPr="00465D1C">
              <w:rPr>
                <w:rFonts w:ascii="Arial Nova Cond" w:hAnsi="Arial Nova Cond"/>
              </w:rPr>
              <w:t xml:space="preserve"> : excitation sexuelle face aux larmes de son.sa partenaire </w:t>
            </w:r>
            <w:proofErr w:type="spellStart"/>
            <w:r w:rsidR="00FC4A6F" w:rsidRPr="00465D1C">
              <w:rPr>
                <w:rFonts w:ascii="Arial Nova Cond" w:hAnsi="Arial Nova Cond"/>
              </w:rPr>
              <w:t>sexuel.le</w:t>
            </w:r>
            <w:proofErr w:type="spellEnd"/>
            <w:r w:rsidR="00FC4A6F" w:rsidRPr="00465D1C">
              <w:rPr>
                <w:rFonts w:ascii="Arial Nova Cond" w:hAnsi="Arial Nova Cond"/>
              </w:rPr>
              <w:t xml:space="preserve">. </w:t>
            </w: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78B134C2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141DF14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1717CBA0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06EB65F0" w14:textId="77777777" w:rsidR="00FC4A6F" w:rsidRPr="00465D1C" w:rsidRDefault="00FC4A6F" w:rsidP="00EF7966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0FB24D21" w14:textId="67230B4F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4645B385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B04C88F" w14:textId="77777777" w:rsidR="00FC4A6F" w:rsidRPr="00465D1C" w:rsidRDefault="00FC4A6F" w:rsidP="0068717F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07502EE0" w14:textId="028B0349" w:rsidR="009B263F" w:rsidRPr="00465D1C" w:rsidRDefault="009B263F">
      <w:pPr>
        <w:rPr>
          <w:rFonts w:ascii="Arial Nova Cond" w:hAnsi="Arial Nova Cond"/>
        </w:rPr>
      </w:pPr>
    </w:p>
    <w:p w14:paraId="56CF4348" w14:textId="5BAFFEDE" w:rsidR="000250E9" w:rsidRPr="00465D1C" w:rsidRDefault="000250E9">
      <w:pPr>
        <w:rPr>
          <w:rFonts w:ascii="Arial Nova Cond" w:hAnsi="Arial Nova Cond"/>
        </w:rPr>
      </w:pPr>
    </w:p>
    <w:p w14:paraId="21F0FA7F" w14:textId="06D828F9" w:rsidR="000250E9" w:rsidRDefault="000250E9"/>
    <w:p w14:paraId="436F6C76" w14:textId="77777777" w:rsidR="000250E9" w:rsidRDefault="000250E9"/>
    <w:p w14:paraId="415FC63A" w14:textId="5A52CAB1" w:rsidR="007268E8" w:rsidRDefault="007268E8" w:rsidP="0018385A">
      <w:pPr>
        <w:jc w:val="center"/>
        <w:rPr>
          <w:b/>
          <w:bCs/>
        </w:rPr>
        <w:sectPr w:rsidR="007268E8" w:rsidSect="00C77E0F">
          <w:headerReference w:type="default" r:id="rId13"/>
          <w:footerReference w:type="default" r:id="rId14"/>
          <w:pgSz w:w="12240" w:h="15840"/>
          <w:pgMar w:top="680" w:right="680" w:bottom="680" w:left="680" w:header="624" w:footer="567" w:gutter="0"/>
          <w:cols w:space="708"/>
          <w:docGrid w:linePitch="360"/>
        </w:sectPr>
      </w:pPr>
    </w:p>
    <w:p w14:paraId="367FB2A5" w14:textId="77777777" w:rsidR="00C6661A" w:rsidRPr="00C6661A" w:rsidRDefault="00C6661A" w:rsidP="00C6661A">
      <w:pPr>
        <w:shd w:val="clear" w:color="auto" w:fill="F2F2F2" w:themeFill="background1" w:themeFillShade="F2"/>
        <w:spacing w:after="0"/>
        <w:jc w:val="center"/>
        <w:rPr>
          <w:rFonts w:ascii="Arial Nova Cond" w:hAnsi="Arial Nova Cond"/>
          <w:b/>
          <w:bCs/>
          <w:color w:val="595959" w:themeColor="text1" w:themeTint="A6"/>
          <w:sz w:val="16"/>
          <w:szCs w:val="16"/>
        </w:rPr>
      </w:pPr>
    </w:p>
    <w:p w14:paraId="158258BC" w14:textId="453251FA" w:rsidR="000250E9" w:rsidRDefault="000250E9" w:rsidP="00554B42">
      <w:pPr>
        <w:shd w:val="clear" w:color="auto" w:fill="F2F2F2" w:themeFill="background1" w:themeFillShade="F2"/>
        <w:spacing w:before="120"/>
        <w:jc w:val="center"/>
        <w:rPr>
          <w:rFonts w:ascii="Arial Nova Cond" w:hAnsi="Arial Nova Cond"/>
          <w:b/>
          <w:bCs/>
          <w:color w:val="595959" w:themeColor="text1" w:themeTint="A6"/>
          <w:sz w:val="28"/>
          <w:szCs w:val="28"/>
        </w:rPr>
      </w:pPr>
      <w:r w:rsidRPr="00864197">
        <w:rPr>
          <w:rFonts w:ascii="Arial Nova Cond" w:hAnsi="Arial Nova Cond"/>
          <w:b/>
          <w:bCs/>
          <w:color w:val="595959" w:themeColor="text1" w:themeTint="A6"/>
          <w:sz w:val="28"/>
          <w:szCs w:val="28"/>
        </w:rPr>
        <w:t>RETOUR SUR LES RAISONS ÉVOQUÉES</w:t>
      </w:r>
      <w:r w:rsidR="0018385A" w:rsidRPr="00864197">
        <w:rPr>
          <w:rFonts w:ascii="Arial Nova Cond" w:hAnsi="Arial Nova Cond"/>
          <w:b/>
          <w:bCs/>
          <w:color w:val="595959" w:themeColor="text1" w:themeTint="A6"/>
          <w:sz w:val="28"/>
          <w:szCs w:val="28"/>
        </w:rPr>
        <w:t xml:space="preserve"> POUR CATÉGORISER L’ACTIVITÉ SEXUELLE</w:t>
      </w:r>
    </w:p>
    <w:p w14:paraId="6ACE6DA3" w14:textId="77777777" w:rsidR="00C6661A" w:rsidRPr="00C6661A" w:rsidRDefault="00C6661A" w:rsidP="00C6661A">
      <w:pPr>
        <w:shd w:val="clear" w:color="auto" w:fill="F2F2F2" w:themeFill="background1" w:themeFillShade="F2"/>
        <w:spacing w:after="0"/>
        <w:jc w:val="center"/>
        <w:rPr>
          <w:rFonts w:ascii="Arial Nova Cond" w:hAnsi="Arial Nova Cond"/>
          <w:b/>
          <w:bCs/>
          <w:color w:val="595959" w:themeColor="text1" w:themeTint="A6"/>
          <w:sz w:val="16"/>
          <w:szCs w:val="16"/>
        </w:rPr>
      </w:pPr>
    </w:p>
    <w:p w14:paraId="0F99564D" w14:textId="77777777" w:rsidR="0018385A" w:rsidRPr="004517EB" w:rsidRDefault="0018385A">
      <w:pPr>
        <w:rPr>
          <w:rFonts w:ascii="Arial Nova Cond" w:hAnsi="Arial Nova Cond"/>
          <w:b/>
          <w:bCs/>
        </w:rPr>
      </w:pPr>
    </w:p>
    <w:p w14:paraId="7EF61069" w14:textId="30A7A2E1" w:rsidR="00DA75A1" w:rsidRPr="00B946F4" w:rsidRDefault="00B010BC">
      <w:pPr>
        <w:rPr>
          <w:rFonts w:ascii="Arial Nova Cond" w:hAnsi="Arial Nova Cond"/>
          <w:b/>
          <w:bCs/>
          <w:sz w:val="24"/>
          <w:szCs w:val="24"/>
        </w:rPr>
      </w:pPr>
      <w:r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Principales raisons évoquées pour </w:t>
      </w:r>
      <w:r w:rsidR="009C632B"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catégoriser comme étant </w:t>
      </w:r>
      <w:r w:rsidRPr="00B946F4">
        <w:rPr>
          <w:rFonts w:ascii="Arial Nova Cond" w:hAnsi="Arial Nova Cond"/>
          <w:b/>
          <w:bCs/>
          <w:color w:val="1F4E79" w:themeColor="accent5" w:themeShade="80"/>
          <w:sz w:val="24"/>
          <w:szCs w:val="24"/>
        </w:rPr>
        <w:t>PARAPHILIQUE ou LIMITE </w:t>
      </w:r>
      <w:r w:rsidRPr="00B946F4">
        <w:rPr>
          <w:rFonts w:ascii="Arial Nova Cond" w:hAnsi="Arial Nova Cond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46DEC" w14:paraId="567921C0" w14:textId="77777777" w:rsidTr="00F006DC">
        <w:trPr>
          <w:trHeight w:val="2551"/>
        </w:trPr>
        <w:tc>
          <w:tcPr>
            <w:tcW w:w="10870" w:type="dxa"/>
          </w:tcPr>
          <w:p w14:paraId="550C5DD9" w14:textId="485C4670" w:rsidR="00946DEC" w:rsidRPr="00946DEC" w:rsidRDefault="00946DEC">
            <w:pPr>
              <w:rPr>
                <w:rFonts w:ascii="Arial Nova Cond" w:hAnsi="Arial Nova Cond"/>
              </w:rPr>
            </w:pPr>
          </w:p>
        </w:tc>
      </w:tr>
    </w:tbl>
    <w:p w14:paraId="6E7795EA" w14:textId="77777777" w:rsidR="000250E9" w:rsidRPr="004517EB" w:rsidRDefault="000250E9">
      <w:pPr>
        <w:rPr>
          <w:rFonts w:ascii="Arial Nova Cond" w:hAnsi="Arial Nova Cond"/>
          <w:u w:val="single"/>
        </w:rPr>
      </w:pPr>
    </w:p>
    <w:p w14:paraId="09C919FA" w14:textId="722364A8" w:rsidR="00B010BC" w:rsidRPr="00B946F4" w:rsidRDefault="00B010BC">
      <w:pPr>
        <w:rPr>
          <w:rFonts w:ascii="Arial Nova Cond" w:hAnsi="Arial Nova Cond"/>
          <w:b/>
          <w:bCs/>
          <w:sz w:val="24"/>
          <w:szCs w:val="24"/>
        </w:rPr>
      </w:pPr>
      <w:r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Principales raisons évoquées pour </w:t>
      </w:r>
      <w:r w:rsidR="009C632B"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catégoriser comme étant </w:t>
      </w:r>
      <w:r w:rsidRPr="00B946F4">
        <w:rPr>
          <w:rFonts w:ascii="Arial Nova Cond" w:hAnsi="Arial Nova Cond"/>
          <w:b/>
          <w:bCs/>
          <w:color w:val="1F4E79" w:themeColor="accent5" w:themeShade="80"/>
          <w:sz w:val="24"/>
          <w:szCs w:val="24"/>
        </w:rPr>
        <w:t>NON-PARAPHILIQUE </w:t>
      </w:r>
      <w:r w:rsidRPr="00B946F4">
        <w:rPr>
          <w:rFonts w:ascii="Arial Nova Cond" w:hAnsi="Arial Nova Cond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F006DC" w14:paraId="154EDCC8" w14:textId="77777777" w:rsidTr="00F006DC">
        <w:trPr>
          <w:trHeight w:val="2551"/>
        </w:trPr>
        <w:tc>
          <w:tcPr>
            <w:tcW w:w="10870" w:type="dxa"/>
          </w:tcPr>
          <w:p w14:paraId="28CB2B74" w14:textId="77777777" w:rsidR="00F006DC" w:rsidRPr="007A2EBB" w:rsidRDefault="00F006DC">
            <w:pPr>
              <w:rPr>
                <w:rFonts w:ascii="Arial Nova Cond" w:hAnsi="Arial Nova Cond"/>
              </w:rPr>
            </w:pPr>
          </w:p>
        </w:tc>
      </w:tr>
    </w:tbl>
    <w:p w14:paraId="5FE270C2" w14:textId="77777777" w:rsidR="000250E9" w:rsidRPr="00B946F4" w:rsidRDefault="000250E9">
      <w:pPr>
        <w:rPr>
          <w:rFonts w:ascii="Arial Nova Cond" w:hAnsi="Arial Nova Cond"/>
          <w:b/>
          <w:bCs/>
          <w:sz w:val="24"/>
          <w:szCs w:val="24"/>
          <w:u w:val="single"/>
        </w:rPr>
      </w:pPr>
    </w:p>
    <w:p w14:paraId="4175160E" w14:textId="5FFAA4D8" w:rsidR="00B010BC" w:rsidRPr="00B946F4" w:rsidRDefault="00B010BC">
      <w:pPr>
        <w:rPr>
          <w:rFonts w:ascii="Arial Nova Cond" w:hAnsi="Arial Nova Cond"/>
          <w:b/>
          <w:bCs/>
          <w:sz w:val="24"/>
          <w:szCs w:val="24"/>
        </w:rPr>
      </w:pPr>
      <w:r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>Principales raisons évoquées pour</w:t>
      </w:r>
      <w:r w:rsidR="00CD5A5A"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 </w:t>
      </w:r>
      <w:r w:rsidR="009C632B" w:rsidRPr="00B946F4">
        <w:rPr>
          <w:rFonts w:ascii="Arial Nova Cond" w:hAnsi="Arial Nova Cond"/>
          <w:b/>
          <w:bCs/>
          <w:color w:val="595959" w:themeColor="text1" w:themeTint="A6"/>
          <w:sz w:val="24"/>
          <w:szCs w:val="24"/>
        </w:rPr>
        <w:t xml:space="preserve">catégoriser comme étant </w:t>
      </w:r>
      <w:r w:rsidR="00CD5A5A" w:rsidRPr="00B946F4">
        <w:rPr>
          <w:rFonts w:ascii="Arial Nova Cond" w:hAnsi="Arial Nova Cond"/>
          <w:b/>
          <w:bCs/>
          <w:color w:val="1F4E79" w:themeColor="accent5" w:themeShade="80"/>
          <w:sz w:val="24"/>
          <w:szCs w:val="24"/>
        </w:rPr>
        <w:t>D’INTÉRÊT CLINIQUE </w:t>
      </w:r>
      <w:r w:rsidR="00CD5A5A" w:rsidRPr="00B946F4">
        <w:rPr>
          <w:rFonts w:ascii="Arial Nova Cond" w:hAnsi="Arial Nova Cond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F006DC" w14:paraId="41673C59" w14:textId="77777777" w:rsidTr="00864197">
        <w:trPr>
          <w:trHeight w:val="2551"/>
        </w:trPr>
        <w:tc>
          <w:tcPr>
            <w:tcW w:w="10870" w:type="dxa"/>
          </w:tcPr>
          <w:p w14:paraId="75B5255C" w14:textId="1707048A" w:rsidR="00F006DC" w:rsidRPr="007A2EBB" w:rsidRDefault="00F006DC">
            <w:pPr>
              <w:rPr>
                <w:rFonts w:ascii="Arial Nova Cond" w:hAnsi="Arial Nova Cond"/>
              </w:rPr>
            </w:pPr>
          </w:p>
        </w:tc>
      </w:tr>
    </w:tbl>
    <w:p w14:paraId="5D126EF2" w14:textId="447BCC3F" w:rsidR="000250E9" w:rsidRPr="004517EB" w:rsidRDefault="000250E9" w:rsidP="007A2EBB">
      <w:pPr>
        <w:rPr>
          <w:rFonts w:ascii="Arial Nova Cond" w:hAnsi="Arial Nova Cond"/>
          <w:u w:val="single"/>
        </w:rPr>
      </w:pPr>
    </w:p>
    <w:sectPr w:rsidR="000250E9" w:rsidRPr="004517EB" w:rsidSect="007960AD">
      <w:headerReference w:type="default" r:id="rId15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F25F" w14:textId="77777777" w:rsidR="00A80AAD" w:rsidRDefault="00A80AAD" w:rsidP="00840D08">
      <w:pPr>
        <w:spacing w:after="0" w:line="240" w:lineRule="auto"/>
      </w:pPr>
      <w:r>
        <w:separator/>
      </w:r>
    </w:p>
  </w:endnote>
  <w:endnote w:type="continuationSeparator" w:id="0">
    <w:p w14:paraId="46B43AB6" w14:textId="77777777" w:rsidR="00A80AAD" w:rsidRDefault="00A80AAD" w:rsidP="00840D08">
      <w:pPr>
        <w:spacing w:after="0" w:line="240" w:lineRule="auto"/>
      </w:pPr>
      <w:r>
        <w:continuationSeparator/>
      </w:r>
    </w:p>
  </w:endnote>
  <w:endnote w:type="continuationNotice" w:id="1">
    <w:p w14:paraId="43BE2C2E" w14:textId="77777777" w:rsidR="00A80AAD" w:rsidRDefault="00A80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83B1" w14:textId="4268D449" w:rsidR="00840D08" w:rsidRDefault="00FA2568">
    <w:pPr>
      <w:pStyle w:val="Footer"/>
    </w:pPr>
    <w:r>
      <w:ptab w:relativeTo="margin" w:alignment="center" w:leader="none"/>
    </w:r>
    <w:r w:rsidR="004517EB" w:rsidRPr="004517EB">
      <w:rPr>
        <w:sz w:val="20"/>
        <w:szCs w:val="20"/>
      </w:rPr>
      <w:fldChar w:fldCharType="begin"/>
    </w:r>
    <w:r w:rsidR="004517EB" w:rsidRPr="004517EB">
      <w:rPr>
        <w:sz w:val="20"/>
        <w:szCs w:val="20"/>
      </w:rPr>
      <w:instrText>PAGE   \* MERGEFORMAT</w:instrText>
    </w:r>
    <w:r w:rsidR="004517EB" w:rsidRPr="004517EB">
      <w:rPr>
        <w:sz w:val="20"/>
        <w:szCs w:val="20"/>
      </w:rPr>
      <w:fldChar w:fldCharType="separate"/>
    </w:r>
    <w:r w:rsidR="004517EB" w:rsidRPr="004517EB">
      <w:rPr>
        <w:sz w:val="20"/>
        <w:szCs w:val="20"/>
        <w:lang w:val="fr-FR"/>
      </w:rPr>
      <w:t>1</w:t>
    </w:r>
    <w:r w:rsidR="004517EB" w:rsidRPr="004517EB">
      <w:rPr>
        <w:sz w:val="20"/>
        <w:szCs w:val="20"/>
      </w:rPr>
      <w:fldChar w:fldCharType="end"/>
    </w:r>
    <w:r>
      <w:ptab w:relativeTo="margin" w:alignment="right" w:leader="none"/>
    </w:r>
    <w:r w:rsidRPr="00FA2568">
      <w:rPr>
        <w:color w:val="1F4E79" w:themeColor="accent5" w:themeShade="80"/>
        <w:sz w:val="20"/>
        <w:szCs w:val="20"/>
      </w:rPr>
      <w:t>RIMAS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4A2C" w14:textId="77777777" w:rsidR="00A80AAD" w:rsidRDefault="00A80AAD" w:rsidP="00840D08">
      <w:pPr>
        <w:spacing w:after="0" w:line="240" w:lineRule="auto"/>
      </w:pPr>
      <w:r>
        <w:separator/>
      </w:r>
    </w:p>
  </w:footnote>
  <w:footnote w:type="continuationSeparator" w:id="0">
    <w:p w14:paraId="1DB56EDD" w14:textId="77777777" w:rsidR="00A80AAD" w:rsidRDefault="00A80AAD" w:rsidP="00840D08">
      <w:pPr>
        <w:spacing w:after="0" w:line="240" w:lineRule="auto"/>
      </w:pPr>
      <w:r>
        <w:continuationSeparator/>
      </w:r>
    </w:p>
  </w:footnote>
  <w:footnote w:type="continuationNotice" w:id="1">
    <w:p w14:paraId="2297B1D2" w14:textId="77777777" w:rsidR="00A80AAD" w:rsidRDefault="00A80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CDFE" w14:textId="733DADBA" w:rsidR="00226D8F" w:rsidRPr="00C77E0F" w:rsidRDefault="00226D8F" w:rsidP="00751545">
    <w:pPr>
      <w:pStyle w:val="Header"/>
      <w:spacing w:after="1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BC3E" w14:textId="42E8C847" w:rsidR="003071B1" w:rsidRPr="00C77E0F" w:rsidRDefault="003071B1" w:rsidP="00751545">
    <w:pPr>
      <w:pStyle w:val="Header"/>
      <w:spacing w:after="120"/>
      <w:rPr>
        <w:sz w:val="16"/>
        <w:szCs w:val="16"/>
      </w:rPr>
    </w:pPr>
    <w:r>
      <w:rPr>
        <w:noProof/>
      </w:rPr>
      <w:drawing>
        <wp:inline distT="0" distB="0" distL="0" distR="0" wp14:anchorId="37E6F72C" wp14:editId="7758160B">
          <wp:extent cx="1603375" cy="574434"/>
          <wp:effectExtent l="0" t="0" r="0" b="0"/>
          <wp:docPr id="51" name="Image 5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198" cy="5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F06"/>
    <w:multiLevelType w:val="hybridMultilevel"/>
    <w:tmpl w:val="5D3E9344"/>
    <w:lvl w:ilvl="0" w:tplc="9510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C5A"/>
    <w:multiLevelType w:val="hybridMultilevel"/>
    <w:tmpl w:val="B42A2E80"/>
    <w:lvl w:ilvl="0" w:tplc="9510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1298"/>
    <w:multiLevelType w:val="hybridMultilevel"/>
    <w:tmpl w:val="202CBE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76274">
    <w:abstractNumId w:val="2"/>
  </w:num>
  <w:num w:numId="2" w16cid:durableId="80180993">
    <w:abstractNumId w:val="0"/>
  </w:num>
  <w:num w:numId="3" w16cid:durableId="14386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20"/>
    <w:rsid w:val="00002DA3"/>
    <w:rsid w:val="00007B70"/>
    <w:rsid w:val="00011F5D"/>
    <w:rsid w:val="0001229A"/>
    <w:rsid w:val="00014808"/>
    <w:rsid w:val="00020FF0"/>
    <w:rsid w:val="000250E9"/>
    <w:rsid w:val="00040466"/>
    <w:rsid w:val="0004626F"/>
    <w:rsid w:val="00047618"/>
    <w:rsid w:val="00066F8F"/>
    <w:rsid w:val="0007319E"/>
    <w:rsid w:val="000947AC"/>
    <w:rsid w:val="000A0EE1"/>
    <w:rsid w:val="000A171D"/>
    <w:rsid w:val="000A3777"/>
    <w:rsid w:val="000D4486"/>
    <w:rsid w:val="000D702C"/>
    <w:rsid w:val="0010457B"/>
    <w:rsid w:val="00105A4D"/>
    <w:rsid w:val="00106E59"/>
    <w:rsid w:val="00123D1F"/>
    <w:rsid w:val="00154171"/>
    <w:rsid w:val="00160C36"/>
    <w:rsid w:val="00160FBB"/>
    <w:rsid w:val="0017755F"/>
    <w:rsid w:val="001834B9"/>
    <w:rsid w:val="0018385A"/>
    <w:rsid w:val="001878E9"/>
    <w:rsid w:val="001906D5"/>
    <w:rsid w:val="001963AB"/>
    <w:rsid w:val="001A1739"/>
    <w:rsid w:val="001A434C"/>
    <w:rsid w:val="001C0E5A"/>
    <w:rsid w:val="001C713F"/>
    <w:rsid w:val="001C722D"/>
    <w:rsid w:val="00200119"/>
    <w:rsid w:val="002021D7"/>
    <w:rsid w:val="00214ED0"/>
    <w:rsid w:val="00223AE9"/>
    <w:rsid w:val="00224183"/>
    <w:rsid w:val="00226D8F"/>
    <w:rsid w:val="00243D6B"/>
    <w:rsid w:val="00264B93"/>
    <w:rsid w:val="0026666A"/>
    <w:rsid w:val="00270D93"/>
    <w:rsid w:val="00271425"/>
    <w:rsid w:val="00282782"/>
    <w:rsid w:val="002A38BF"/>
    <w:rsid w:val="002A40B2"/>
    <w:rsid w:val="002B7A45"/>
    <w:rsid w:val="002C11E8"/>
    <w:rsid w:val="002C5F44"/>
    <w:rsid w:val="002C6CBD"/>
    <w:rsid w:val="002D4D07"/>
    <w:rsid w:val="002E256E"/>
    <w:rsid w:val="003071B1"/>
    <w:rsid w:val="0033462D"/>
    <w:rsid w:val="003346C2"/>
    <w:rsid w:val="0033610A"/>
    <w:rsid w:val="003669CA"/>
    <w:rsid w:val="00366F05"/>
    <w:rsid w:val="0037385A"/>
    <w:rsid w:val="0038536C"/>
    <w:rsid w:val="003937F1"/>
    <w:rsid w:val="003B1C05"/>
    <w:rsid w:val="003C3848"/>
    <w:rsid w:val="00402304"/>
    <w:rsid w:val="004517EB"/>
    <w:rsid w:val="00465D1C"/>
    <w:rsid w:val="00471B11"/>
    <w:rsid w:val="00480348"/>
    <w:rsid w:val="004C218B"/>
    <w:rsid w:val="004D05E4"/>
    <w:rsid w:val="004F18A8"/>
    <w:rsid w:val="004F1C5C"/>
    <w:rsid w:val="00501D69"/>
    <w:rsid w:val="0051400C"/>
    <w:rsid w:val="00521388"/>
    <w:rsid w:val="005353D2"/>
    <w:rsid w:val="005512D5"/>
    <w:rsid w:val="005516CC"/>
    <w:rsid w:val="00554B42"/>
    <w:rsid w:val="00583195"/>
    <w:rsid w:val="00585F0C"/>
    <w:rsid w:val="005B477A"/>
    <w:rsid w:val="005D129E"/>
    <w:rsid w:val="005D15B4"/>
    <w:rsid w:val="005E0D89"/>
    <w:rsid w:val="005E2B0A"/>
    <w:rsid w:val="0062173B"/>
    <w:rsid w:val="00624A49"/>
    <w:rsid w:val="00636323"/>
    <w:rsid w:val="00640336"/>
    <w:rsid w:val="00647651"/>
    <w:rsid w:val="00654799"/>
    <w:rsid w:val="00656D39"/>
    <w:rsid w:val="006674FC"/>
    <w:rsid w:val="0068717F"/>
    <w:rsid w:val="006C64CE"/>
    <w:rsid w:val="006F6334"/>
    <w:rsid w:val="006F7F99"/>
    <w:rsid w:val="00713655"/>
    <w:rsid w:val="0072168A"/>
    <w:rsid w:val="007225BB"/>
    <w:rsid w:val="007268E8"/>
    <w:rsid w:val="00732444"/>
    <w:rsid w:val="007401E2"/>
    <w:rsid w:val="00742C54"/>
    <w:rsid w:val="00751545"/>
    <w:rsid w:val="00760C58"/>
    <w:rsid w:val="0076756D"/>
    <w:rsid w:val="00784EC9"/>
    <w:rsid w:val="00787B6E"/>
    <w:rsid w:val="007960AD"/>
    <w:rsid w:val="007A2EBB"/>
    <w:rsid w:val="007B3F20"/>
    <w:rsid w:val="007C7D6A"/>
    <w:rsid w:val="007C7DC7"/>
    <w:rsid w:val="007D1110"/>
    <w:rsid w:val="00800800"/>
    <w:rsid w:val="00822F93"/>
    <w:rsid w:val="0083027E"/>
    <w:rsid w:val="0083534A"/>
    <w:rsid w:val="00840D08"/>
    <w:rsid w:val="008543ED"/>
    <w:rsid w:val="00864197"/>
    <w:rsid w:val="0087491A"/>
    <w:rsid w:val="00876A8A"/>
    <w:rsid w:val="008850BE"/>
    <w:rsid w:val="008A1812"/>
    <w:rsid w:val="008A229F"/>
    <w:rsid w:val="008A5907"/>
    <w:rsid w:val="008A7F66"/>
    <w:rsid w:val="008B1EF8"/>
    <w:rsid w:val="008B3171"/>
    <w:rsid w:val="008C51B2"/>
    <w:rsid w:val="008C6821"/>
    <w:rsid w:val="008C7AF4"/>
    <w:rsid w:val="008D4E13"/>
    <w:rsid w:val="008E0E0D"/>
    <w:rsid w:val="008E5BFC"/>
    <w:rsid w:val="00945D6C"/>
    <w:rsid w:val="00946DEC"/>
    <w:rsid w:val="00961B13"/>
    <w:rsid w:val="0096334C"/>
    <w:rsid w:val="00972D0F"/>
    <w:rsid w:val="009806C3"/>
    <w:rsid w:val="009915CE"/>
    <w:rsid w:val="00996ADD"/>
    <w:rsid w:val="009A01F1"/>
    <w:rsid w:val="009B263F"/>
    <w:rsid w:val="009B5E0B"/>
    <w:rsid w:val="009C632B"/>
    <w:rsid w:val="009D3255"/>
    <w:rsid w:val="00A14D9B"/>
    <w:rsid w:val="00A230E4"/>
    <w:rsid w:val="00A42812"/>
    <w:rsid w:val="00A439A2"/>
    <w:rsid w:val="00A4557B"/>
    <w:rsid w:val="00A55C45"/>
    <w:rsid w:val="00A62F06"/>
    <w:rsid w:val="00A8085F"/>
    <w:rsid w:val="00A80AAD"/>
    <w:rsid w:val="00A935CB"/>
    <w:rsid w:val="00A9384A"/>
    <w:rsid w:val="00A95E81"/>
    <w:rsid w:val="00AA22D5"/>
    <w:rsid w:val="00AA726C"/>
    <w:rsid w:val="00AC1296"/>
    <w:rsid w:val="00AC6FC3"/>
    <w:rsid w:val="00AE501F"/>
    <w:rsid w:val="00B010BC"/>
    <w:rsid w:val="00B02FA6"/>
    <w:rsid w:val="00B44083"/>
    <w:rsid w:val="00B46CCA"/>
    <w:rsid w:val="00B873F5"/>
    <w:rsid w:val="00B946F4"/>
    <w:rsid w:val="00BE70D1"/>
    <w:rsid w:val="00BF10D2"/>
    <w:rsid w:val="00BF379C"/>
    <w:rsid w:val="00C03D2E"/>
    <w:rsid w:val="00C03F91"/>
    <w:rsid w:val="00C10537"/>
    <w:rsid w:val="00C1097A"/>
    <w:rsid w:val="00C34DA1"/>
    <w:rsid w:val="00C374CE"/>
    <w:rsid w:val="00C470A1"/>
    <w:rsid w:val="00C576D0"/>
    <w:rsid w:val="00C64A46"/>
    <w:rsid w:val="00C6661A"/>
    <w:rsid w:val="00C77E0F"/>
    <w:rsid w:val="00C906A9"/>
    <w:rsid w:val="00CD1581"/>
    <w:rsid w:val="00CD5A5A"/>
    <w:rsid w:val="00CE3B38"/>
    <w:rsid w:val="00CE56E8"/>
    <w:rsid w:val="00CE694D"/>
    <w:rsid w:val="00D0776F"/>
    <w:rsid w:val="00D2729F"/>
    <w:rsid w:val="00D35717"/>
    <w:rsid w:val="00D41CB1"/>
    <w:rsid w:val="00D57B16"/>
    <w:rsid w:val="00D614FB"/>
    <w:rsid w:val="00D66BE0"/>
    <w:rsid w:val="00D943A8"/>
    <w:rsid w:val="00DA75A1"/>
    <w:rsid w:val="00DB536D"/>
    <w:rsid w:val="00DC0B72"/>
    <w:rsid w:val="00DD2DD8"/>
    <w:rsid w:val="00DF0497"/>
    <w:rsid w:val="00DF1FAD"/>
    <w:rsid w:val="00E57494"/>
    <w:rsid w:val="00E744DF"/>
    <w:rsid w:val="00E74E57"/>
    <w:rsid w:val="00ED3084"/>
    <w:rsid w:val="00EF296A"/>
    <w:rsid w:val="00EF47AB"/>
    <w:rsid w:val="00EF7966"/>
    <w:rsid w:val="00F006DC"/>
    <w:rsid w:val="00F15737"/>
    <w:rsid w:val="00F16336"/>
    <w:rsid w:val="00F471D8"/>
    <w:rsid w:val="00F53357"/>
    <w:rsid w:val="00F64C1A"/>
    <w:rsid w:val="00F71EFB"/>
    <w:rsid w:val="00F72EF7"/>
    <w:rsid w:val="00F749C7"/>
    <w:rsid w:val="00F809FC"/>
    <w:rsid w:val="00F947D3"/>
    <w:rsid w:val="00F95158"/>
    <w:rsid w:val="00FA2568"/>
    <w:rsid w:val="00FB6081"/>
    <w:rsid w:val="00FC4A6F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C2EA"/>
  <w15:chartTrackingRefBased/>
  <w15:docId w15:val="{91104ED2-7ED4-4394-AF3B-2BE9936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8"/>
  </w:style>
  <w:style w:type="paragraph" w:styleId="Footer">
    <w:name w:val="footer"/>
    <w:basedOn w:val="Normal"/>
    <w:link w:val="FooterChar"/>
    <w:uiPriority w:val="99"/>
    <w:unhideWhenUsed/>
    <w:rsid w:val="00840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08"/>
  </w:style>
  <w:style w:type="character" w:styleId="CommentReference">
    <w:name w:val="annotation reference"/>
    <w:basedOn w:val="DefaultParagraphFont"/>
    <w:uiPriority w:val="99"/>
    <w:semiHidden/>
    <w:unhideWhenUsed/>
    <w:rsid w:val="0073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6BEED17A3F4294B26A0E36F2D04A" ma:contentTypeVersion="14" ma:contentTypeDescription="Crée un document." ma:contentTypeScope="" ma:versionID="40bd1c51c6f9b9ca6af7202ffa5e0c7f">
  <xsd:schema xmlns:xsd="http://www.w3.org/2001/XMLSchema" xmlns:xs="http://www.w3.org/2001/XMLSchema" xmlns:p="http://schemas.microsoft.com/office/2006/metadata/properties" xmlns:ns2="28e120ac-0ece-419b-acac-1f12af0ab845" xmlns:ns3="a431e247-19d8-4936-abd8-209b0f5ac402" targetNamespace="http://schemas.microsoft.com/office/2006/metadata/properties" ma:root="true" ma:fieldsID="10dc46024fe7d52e57ef5307a443debf" ns2:_="" ns3:_="">
    <xsd:import namespace="28e120ac-0ece-419b-acac-1f12af0ab845"/>
    <xsd:import namespace="a431e247-19d8-4936-abd8-209b0f5a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20ac-0ece-419b-acac-1f12af0a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0458a92-6a6f-4ad2-bd3d-0a783df5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e247-19d8-4936-abd8-209b0f5ac4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53dc6f-99a3-4d45-b542-9035f2e6ed52}" ma:internalName="TaxCatchAll" ma:showField="CatchAllData" ma:web="a431e247-19d8-4936-abd8-209b0f5ac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120ac-0ece-419b-acac-1f12af0ab845">
      <Terms xmlns="http://schemas.microsoft.com/office/infopath/2007/PartnerControls"/>
    </lcf76f155ced4ddcb4097134ff3c332f>
    <TaxCatchAll xmlns="a431e247-19d8-4936-abd8-209b0f5ac402" xsi:nil="true"/>
  </documentManagement>
</p:properties>
</file>

<file path=customXml/itemProps1.xml><?xml version="1.0" encoding="utf-8"?>
<ds:datastoreItem xmlns:ds="http://schemas.openxmlformats.org/officeDocument/2006/customXml" ds:itemID="{05E97C73-AE36-4F0D-8C43-A19D20DB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20ac-0ece-419b-acac-1f12af0ab845"/>
    <ds:schemaRef ds:uri="a431e247-19d8-4936-abd8-209b0f5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CC897-96E1-4111-AC15-F7B5F64D8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C95BD-6947-41AB-A275-502F08A63250}">
  <ds:schemaRefs>
    <ds:schemaRef ds:uri="http://schemas.microsoft.com/office/2006/metadata/properties"/>
    <ds:schemaRef ds:uri="http://schemas.microsoft.com/office/infopath/2007/PartnerControls"/>
    <ds:schemaRef ds:uri="28e120ac-0ece-419b-acac-1f12af0ab845"/>
    <ds:schemaRef ds:uri="a431e247-19d8-4936-abd8-209b0f5ac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1101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Couture | RIMAS</dc:creator>
  <cp:keywords/>
  <dc:description/>
  <cp:lastModifiedBy>Mathieu Couture | RIMAS</cp:lastModifiedBy>
  <cp:revision>63</cp:revision>
  <dcterms:created xsi:type="dcterms:W3CDTF">2022-09-22T16:48:00Z</dcterms:created>
  <dcterms:modified xsi:type="dcterms:W3CDTF">2022-09-27T20:33:00Z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0x010100509C6BEED17A3F4294B26A0E36F2D04A</vt:lpwstr>
  </property>
  <property fmtid="{D5CDD505-2E9C-101B-9397-08002B2CF9AE}" pid="3" name="MediaServiceImageTags">
    <vt:lpwstr/>
  </property>
</Properties>
</file>